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5C" w:rsidRPr="000227E8" w:rsidRDefault="0027365C" w:rsidP="0027365C">
      <w:pPr>
        <w:jc w:val="center"/>
        <w:rPr>
          <w:rFonts w:ascii="Times New Roman" w:hAnsi="Times New Roman" w:cs="Times New Roman"/>
          <w:sz w:val="24"/>
          <w:szCs w:val="24"/>
        </w:rPr>
      </w:pPr>
      <w:r w:rsidRPr="000227E8">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2491740</wp:posOffset>
            </wp:positionH>
            <wp:positionV relativeFrom="paragraph">
              <wp:posOffset>-443865</wp:posOffset>
            </wp:positionV>
            <wp:extent cx="704850" cy="885825"/>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pic:spPr>
                </pic:pic>
              </a:graphicData>
            </a:graphic>
          </wp:anchor>
        </w:drawing>
      </w:r>
      <w:r w:rsidRPr="00A23D85">
        <w:rPr>
          <w:rFonts w:ascii="Times New Roman" w:hAnsi="Times New Roman" w:cs="Times New Roman"/>
          <w:b/>
          <w:snapToGrid w:val="0"/>
          <w:sz w:val="24"/>
          <w:szCs w:val="24"/>
        </w:rPr>
        <w:t xml:space="preserve"> </w:t>
      </w:r>
      <w:r w:rsidRPr="000227E8">
        <w:rPr>
          <w:rFonts w:ascii="Times New Roman" w:hAnsi="Times New Roman" w:cs="Times New Roman"/>
          <w:b/>
          <w:snapToGrid w:val="0"/>
          <w:sz w:val="24"/>
          <w:szCs w:val="24"/>
        </w:rPr>
        <w:t xml:space="preserve">РОССИЙСКАЯ  </w:t>
      </w:r>
      <w:r w:rsidRPr="000227E8">
        <w:rPr>
          <w:rFonts w:ascii="Times New Roman" w:hAnsi="Times New Roman" w:cs="Times New Roman"/>
          <w:sz w:val="24"/>
          <w:szCs w:val="24"/>
        </w:rPr>
        <w:t xml:space="preserve">   </w:t>
      </w:r>
      <w:r w:rsidRPr="000227E8">
        <w:rPr>
          <w:rFonts w:ascii="Times New Roman" w:hAnsi="Times New Roman" w:cs="Times New Roman"/>
          <w:b/>
          <w:snapToGrid w:val="0"/>
          <w:sz w:val="24"/>
          <w:szCs w:val="24"/>
        </w:rPr>
        <w:t>ФЕДЕРАЦИЯ</w:t>
      </w:r>
    </w:p>
    <w:p w:rsidR="0027365C" w:rsidRPr="000227E8" w:rsidRDefault="0027365C" w:rsidP="00CE7326">
      <w:pPr>
        <w:spacing w:after="0"/>
        <w:jc w:val="center"/>
        <w:rPr>
          <w:rFonts w:ascii="Times New Roman" w:hAnsi="Times New Roman" w:cs="Times New Roman"/>
          <w:b/>
          <w:sz w:val="24"/>
          <w:szCs w:val="24"/>
        </w:rPr>
      </w:pPr>
      <w:r w:rsidRPr="000227E8">
        <w:rPr>
          <w:rFonts w:ascii="Times New Roman" w:hAnsi="Times New Roman" w:cs="Times New Roman"/>
          <w:b/>
          <w:sz w:val="24"/>
          <w:szCs w:val="24"/>
        </w:rPr>
        <w:t>ИРКУТСКАЯ ОБЛАСТЬ</w:t>
      </w:r>
    </w:p>
    <w:p w:rsidR="0027365C" w:rsidRPr="001300BA" w:rsidRDefault="0027365C" w:rsidP="001300BA">
      <w:pPr>
        <w:pStyle w:val="1"/>
        <w:spacing w:before="0"/>
        <w:jc w:val="center"/>
        <w:rPr>
          <w:color w:val="000000" w:themeColor="text1"/>
          <w:szCs w:val="24"/>
        </w:rPr>
      </w:pPr>
      <w:r w:rsidRPr="0027365C">
        <w:rPr>
          <w:color w:val="000000" w:themeColor="text1"/>
          <w:szCs w:val="24"/>
        </w:rPr>
        <w:t>МУНИЦИПАЛЬНОЕ ОБРАЗОВАНИЕ «БАЯНДАЕВСКИЙ РАЙОН»</w:t>
      </w:r>
    </w:p>
    <w:p w:rsidR="000B767A" w:rsidRPr="001300BA" w:rsidRDefault="000B767A" w:rsidP="00255527">
      <w:pPr>
        <w:keepNext/>
        <w:widowControl w:val="0"/>
        <w:autoSpaceDE w:val="0"/>
        <w:autoSpaceDN w:val="0"/>
        <w:adjustRightInd w:val="0"/>
        <w:jc w:val="center"/>
        <w:rPr>
          <w:rFonts w:ascii="Times New Roman" w:hAnsi="Times New Roman" w:cs="Times New Roman"/>
          <w:b/>
          <w:bCs/>
          <w:sz w:val="24"/>
          <w:szCs w:val="24"/>
        </w:rPr>
      </w:pPr>
      <w:r w:rsidRPr="000B767A">
        <w:rPr>
          <w:rFonts w:ascii="Times New Roman" w:hAnsi="Times New Roman" w:cs="Times New Roman"/>
          <w:b/>
          <w:bCs/>
          <w:sz w:val="24"/>
          <w:szCs w:val="24"/>
        </w:rPr>
        <w:t>ПОСТАНОВЛЕНИЕ</w:t>
      </w:r>
      <w:r w:rsidR="001300BA" w:rsidRPr="001300BA">
        <w:rPr>
          <w:rFonts w:ascii="Times New Roman" w:hAnsi="Times New Roman" w:cs="Times New Roman"/>
          <w:b/>
          <w:bCs/>
          <w:sz w:val="24"/>
          <w:szCs w:val="24"/>
        </w:rPr>
        <w:t xml:space="preserve"> </w:t>
      </w:r>
      <w:r w:rsidR="001300BA">
        <w:rPr>
          <w:rFonts w:ascii="Times New Roman" w:hAnsi="Times New Roman" w:cs="Times New Roman"/>
          <w:b/>
          <w:bCs/>
          <w:sz w:val="24"/>
          <w:szCs w:val="24"/>
        </w:rPr>
        <w:t>МЭРА</w:t>
      </w:r>
    </w:p>
    <w:p w:rsidR="0027365C" w:rsidRPr="000227E8" w:rsidRDefault="0027365C" w:rsidP="0027365C">
      <w:pPr>
        <w:rPr>
          <w:rFonts w:ascii="Times New Roman" w:hAnsi="Times New Roman" w:cs="Times New Roman"/>
          <w:sz w:val="24"/>
          <w:szCs w:val="24"/>
        </w:rPr>
      </w:pPr>
      <w:r>
        <w:rPr>
          <w:rFonts w:ascii="Times New Roman" w:hAnsi="Times New Roman" w:cs="Times New Roman"/>
          <w:sz w:val="24"/>
          <w:szCs w:val="24"/>
        </w:rPr>
        <w:t xml:space="preserve">            </w:t>
      </w:r>
      <w:r w:rsidRPr="000227E8">
        <w:rPr>
          <w:rFonts w:ascii="Times New Roman" w:hAnsi="Times New Roman" w:cs="Times New Roman"/>
          <w:sz w:val="24"/>
          <w:szCs w:val="24"/>
        </w:rPr>
        <w:t xml:space="preserve">669120, с. Баяндай, ул. </w:t>
      </w:r>
      <w:proofErr w:type="spellStart"/>
      <w:r w:rsidRPr="000227E8">
        <w:rPr>
          <w:rFonts w:ascii="Times New Roman" w:hAnsi="Times New Roman" w:cs="Times New Roman"/>
          <w:sz w:val="24"/>
          <w:szCs w:val="24"/>
        </w:rPr>
        <w:t>Бутунаева</w:t>
      </w:r>
      <w:proofErr w:type="spellEnd"/>
      <w:r w:rsidRPr="000227E8">
        <w:rPr>
          <w:rFonts w:ascii="Times New Roman" w:hAnsi="Times New Roman" w:cs="Times New Roman"/>
          <w:sz w:val="24"/>
          <w:szCs w:val="24"/>
        </w:rPr>
        <w:t>, 2</w:t>
      </w:r>
    </w:p>
    <w:tbl>
      <w:tblPr>
        <w:tblW w:w="0" w:type="auto"/>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8320"/>
      </w:tblGrid>
      <w:tr w:rsidR="0027365C" w:rsidRPr="000227E8" w:rsidTr="0041590D">
        <w:trPr>
          <w:trHeight w:val="140"/>
          <w:jc w:val="center"/>
        </w:trPr>
        <w:tc>
          <w:tcPr>
            <w:tcW w:w="8320" w:type="dxa"/>
            <w:tcBorders>
              <w:top w:val="thinThickSmallGap" w:sz="18" w:space="0" w:color="auto"/>
              <w:left w:val="nil"/>
              <w:bottom w:val="nil"/>
              <w:right w:val="nil"/>
            </w:tcBorders>
            <w:vAlign w:val="center"/>
            <w:hideMark/>
          </w:tcPr>
          <w:p w:rsidR="0027365C" w:rsidRPr="000227E8" w:rsidRDefault="004C1738" w:rsidP="0041590D">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63" style="position:absolute;z-index:251662336" from="-4.25pt,3.65pt" to="406.15pt,3.65pt"/>
              </w:pict>
            </w:r>
          </w:p>
        </w:tc>
      </w:tr>
    </w:tbl>
    <w:p w:rsidR="0027365C" w:rsidRPr="000227E8" w:rsidRDefault="00D74B81" w:rsidP="0027365C">
      <w:pPr>
        <w:rPr>
          <w:rFonts w:ascii="Times New Roman" w:eastAsia="Times New Roman" w:hAnsi="Times New Roman" w:cs="Times New Roman"/>
          <w:sz w:val="24"/>
          <w:szCs w:val="24"/>
        </w:rPr>
      </w:pPr>
      <w:r>
        <w:rPr>
          <w:rFonts w:ascii="Times New Roman" w:hAnsi="Times New Roman" w:cs="Times New Roman"/>
          <w:sz w:val="24"/>
          <w:szCs w:val="24"/>
        </w:rPr>
        <w:t xml:space="preserve">            о</w:t>
      </w:r>
      <w:r w:rsidR="0027365C" w:rsidRPr="000227E8">
        <w:rPr>
          <w:rFonts w:ascii="Times New Roman" w:hAnsi="Times New Roman" w:cs="Times New Roman"/>
          <w:sz w:val="24"/>
          <w:szCs w:val="24"/>
        </w:rPr>
        <w:t xml:space="preserve">т </w:t>
      </w:r>
      <w:r w:rsidRPr="00D74B81">
        <w:rPr>
          <w:rFonts w:ascii="Times New Roman" w:hAnsi="Times New Roman" w:cs="Times New Roman"/>
          <w:sz w:val="24"/>
          <w:szCs w:val="24"/>
          <w:u w:val="single"/>
        </w:rPr>
        <w:t xml:space="preserve">05 октября </w:t>
      </w:r>
      <w:r w:rsidR="0027365C" w:rsidRPr="00D74B81">
        <w:rPr>
          <w:rFonts w:ascii="Times New Roman" w:hAnsi="Times New Roman" w:cs="Times New Roman"/>
          <w:sz w:val="24"/>
          <w:szCs w:val="24"/>
          <w:u w:val="single"/>
        </w:rPr>
        <w:t>2012года</w:t>
      </w:r>
      <w:r w:rsidR="0027365C" w:rsidRPr="000227E8">
        <w:rPr>
          <w:rFonts w:ascii="Times New Roman" w:hAnsi="Times New Roman" w:cs="Times New Roman"/>
          <w:sz w:val="24"/>
          <w:szCs w:val="24"/>
        </w:rPr>
        <w:t xml:space="preserve"> №</w:t>
      </w:r>
      <w:r w:rsidR="00B34DB2">
        <w:rPr>
          <w:rFonts w:ascii="Times New Roman" w:hAnsi="Times New Roman" w:cs="Times New Roman"/>
          <w:sz w:val="24"/>
          <w:szCs w:val="24"/>
        </w:rPr>
        <w:t xml:space="preserve"> 185</w:t>
      </w:r>
      <w:r w:rsidR="0027365C" w:rsidRPr="000227E8">
        <w:rPr>
          <w:rFonts w:ascii="Times New Roman" w:hAnsi="Times New Roman" w:cs="Times New Roman"/>
          <w:sz w:val="24"/>
          <w:szCs w:val="24"/>
        </w:rPr>
        <w:tab/>
      </w:r>
      <w:r w:rsidR="0027365C" w:rsidRPr="000227E8">
        <w:rPr>
          <w:rFonts w:ascii="Times New Roman" w:hAnsi="Times New Roman" w:cs="Times New Roman"/>
          <w:sz w:val="24"/>
          <w:szCs w:val="24"/>
        </w:rPr>
        <w:tab/>
        <w:t xml:space="preserve">      </w:t>
      </w:r>
      <w:r w:rsidR="0027365C" w:rsidRPr="000227E8">
        <w:rPr>
          <w:rFonts w:ascii="Times New Roman" w:hAnsi="Times New Roman" w:cs="Times New Roman"/>
          <w:sz w:val="24"/>
          <w:szCs w:val="24"/>
        </w:rPr>
        <w:tab/>
        <w:t xml:space="preserve">   </w:t>
      </w:r>
      <w:r w:rsidR="0027365C" w:rsidRPr="000227E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7365C" w:rsidRPr="000227E8">
        <w:rPr>
          <w:rFonts w:ascii="Times New Roman" w:hAnsi="Times New Roman" w:cs="Times New Roman"/>
          <w:sz w:val="24"/>
          <w:szCs w:val="24"/>
        </w:rPr>
        <w:t xml:space="preserve">       с. Баяндай</w:t>
      </w:r>
    </w:p>
    <w:p w:rsidR="0027365C" w:rsidRDefault="0027365C" w:rsidP="00CE7326">
      <w:pPr>
        <w:widowControl w:val="0"/>
        <w:tabs>
          <w:tab w:val="left" w:pos="4139"/>
          <w:tab w:val="left" w:pos="4933"/>
          <w:tab w:val="left" w:pos="5103"/>
          <w:tab w:val="left" w:pos="9185"/>
        </w:tabs>
        <w:autoSpaceDE w:val="0"/>
        <w:autoSpaceDN w:val="0"/>
        <w:adjustRightInd w:val="0"/>
        <w:spacing w:after="0" w:line="240" w:lineRule="auto"/>
        <w:ind w:right="4134"/>
        <w:rPr>
          <w:rFonts w:ascii="Times New Roman" w:hAnsi="Times New Roman" w:cs="Times New Roman"/>
          <w:b/>
          <w:bCs/>
          <w:sz w:val="24"/>
          <w:szCs w:val="24"/>
        </w:rPr>
      </w:pPr>
    </w:p>
    <w:p w:rsidR="000B767A" w:rsidRDefault="0027365C" w:rsidP="00CE7326">
      <w:pPr>
        <w:widowControl w:val="0"/>
        <w:tabs>
          <w:tab w:val="left" w:pos="4139"/>
          <w:tab w:val="left" w:pos="4933"/>
          <w:tab w:val="left" w:pos="5103"/>
          <w:tab w:val="left" w:pos="9185"/>
        </w:tabs>
        <w:autoSpaceDE w:val="0"/>
        <w:autoSpaceDN w:val="0"/>
        <w:adjustRightInd w:val="0"/>
        <w:spacing w:after="0"/>
        <w:ind w:right="4134"/>
        <w:rPr>
          <w:rFonts w:ascii="Times New Roman" w:hAnsi="Times New Roman" w:cs="Times New Roman"/>
          <w:color w:val="000000"/>
          <w:sz w:val="24"/>
          <w:szCs w:val="24"/>
        </w:rPr>
      </w:pPr>
      <w:r w:rsidRPr="000B767A">
        <w:rPr>
          <w:rFonts w:ascii="Times New Roman" w:hAnsi="Times New Roman" w:cs="Times New Roman"/>
          <w:color w:val="000000"/>
          <w:sz w:val="24"/>
          <w:szCs w:val="24"/>
        </w:rPr>
        <w:t xml:space="preserve"> </w:t>
      </w:r>
      <w:r w:rsidR="000B767A" w:rsidRPr="000B767A">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000B767A" w:rsidRPr="000B767A">
        <w:rPr>
          <w:rFonts w:ascii="Times New Roman" w:hAnsi="Times New Roman" w:cs="Times New Roman"/>
          <w:sz w:val="24"/>
          <w:szCs w:val="24"/>
        </w:rPr>
        <w:t>«Предоставление социальных выплат молодым семьям на приобретение (строительство) жилья»</w:t>
      </w:r>
      <w:r w:rsidR="000B767A" w:rsidRPr="000B767A">
        <w:rPr>
          <w:rFonts w:ascii="Times New Roman" w:hAnsi="Times New Roman" w:cs="Times New Roman"/>
          <w:color w:val="000000"/>
          <w:sz w:val="24"/>
          <w:szCs w:val="24"/>
        </w:rPr>
        <w:tab/>
      </w:r>
    </w:p>
    <w:p w:rsidR="00D561CC" w:rsidRPr="000B767A" w:rsidRDefault="00D561CC" w:rsidP="00CE7326">
      <w:pPr>
        <w:widowControl w:val="0"/>
        <w:tabs>
          <w:tab w:val="left" w:pos="4139"/>
          <w:tab w:val="left" w:pos="4933"/>
          <w:tab w:val="left" w:pos="5103"/>
          <w:tab w:val="left" w:pos="9185"/>
        </w:tabs>
        <w:autoSpaceDE w:val="0"/>
        <w:autoSpaceDN w:val="0"/>
        <w:adjustRightInd w:val="0"/>
        <w:spacing w:after="0" w:line="240" w:lineRule="auto"/>
        <w:ind w:right="4134"/>
        <w:rPr>
          <w:rFonts w:ascii="Times New Roman" w:hAnsi="Times New Roman" w:cs="Times New Roman"/>
          <w:color w:val="000000"/>
          <w:sz w:val="24"/>
          <w:szCs w:val="24"/>
        </w:rPr>
      </w:pPr>
    </w:p>
    <w:p w:rsidR="000B767A" w:rsidRDefault="000B767A" w:rsidP="00CE73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color w:val="000000"/>
          <w:sz w:val="24"/>
          <w:szCs w:val="24"/>
        </w:rPr>
        <w:t>В целях повышения качества предоставления муниципальных услуг в муниципальном образовании «</w:t>
      </w:r>
      <w:proofErr w:type="spellStart"/>
      <w:r w:rsidR="00E8012F">
        <w:rPr>
          <w:rFonts w:ascii="Times New Roman" w:hAnsi="Times New Roman" w:cs="Times New Roman"/>
          <w:color w:val="000000"/>
          <w:sz w:val="24"/>
          <w:szCs w:val="24"/>
        </w:rPr>
        <w:t>Баяндаевский</w:t>
      </w:r>
      <w:proofErr w:type="spellEnd"/>
      <w:r w:rsidR="00E8012F">
        <w:rPr>
          <w:rFonts w:ascii="Times New Roman" w:hAnsi="Times New Roman" w:cs="Times New Roman"/>
          <w:color w:val="000000"/>
          <w:sz w:val="24"/>
          <w:szCs w:val="24"/>
        </w:rPr>
        <w:t xml:space="preserve"> район</w:t>
      </w:r>
      <w:r w:rsidRPr="000B767A">
        <w:rPr>
          <w:rFonts w:ascii="Times New Roman" w:hAnsi="Times New Roman" w:cs="Times New Roman"/>
          <w:color w:val="000000"/>
          <w:sz w:val="24"/>
          <w:szCs w:val="24"/>
        </w:rPr>
        <w:t>», обеспечения оптимизации процес</w:t>
      </w:r>
      <w:r w:rsidR="000A382A">
        <w:rPr>
          <w:rFonts w:ascii="Times New Roman" w:hAnsi="Times New Roman" w:cs="Times New Roman"/>
          <w:color w:val="000000"/>
          <w:sz w:val="24"/>
          <w:szCs w:val="24"/>
        </w:rPr>
        <w:t>сов предоставления муниципальной</w:t>
      </w:r>
      <w:r w:rsidRPr="000B767A">
        <w:rPr>
          <w:rFonts w:ascii="Times New Roman" w:hAnsi="Times New Roman" w:cs="Times New Roman"/>
          <w:color w:val="000000"/>
          <w:sz w:val="24"/>
          <w:szCs w:val="24"/>
        </w:rPr>
        <w:t xml:space="preserve"> услуг</w:t>
      </w:r>
      <w:r w:rsidR="000A382A">
        <w:rPr>
          <w:rFonts w:ascii="Times New Roman" w:hAnsi="Times New Roman" w:cs="Times New Roman"/>
          <w:color w:val="000000"/>
          <w:sz w:val="24"/>
          <w:szCs w:val="24"/>
        </w:rPr>
        <w:t>и</w:t>
      </w:r>
      <w:r w:rsidRPr="000B767A">
        <w:rPr>
          <w:rFonts w:ascii="Times New Roman" w:hAnsi="Times New Roman" w:cs="Times New Roman"/>
          <w:color w:val="000000"/>
          <w:sz w:val="24"/>
          <w:szCs w:val="24"/>
        </w:rPr>
        <w:t>, повышения уровня удовлетворенности населения качеством предоставления муниципал</w:t>
      </w:r>
      <w:r w:rsidR="000A382A">
        <w:rPr>
          <w:rFonts w:ascii="Times New Roman" w:hAnsi="Times New Roman" w:cs="Times New Roman"/>
          <w:color w:val="000000"/>
          <w:sz w:val="24"/>
          <w:szCs w:val="24"/>
        </w:rPr>
        <w:t>ьных услуг, руководствуясь п. 27 части 1 ст. 15</w:t>
      </w:r>
      <w:r w:rsidRPr="000B767A">
        <w:rPr>
          <w:rFonts w:ascii="Times New Roman" w:hAnsi="Times New Roman" w:cs="Times New Roman"/>
          <w:color w:val="000000"/>
          <w:sz w:val="24"/>
          <w:szCs w:val="24"/>
        </w:rPr>
        <w:t xml:space="preserve"> Федерального закона от 06.10. 2003 года № 131-ФЗ «Об общих принципах организации местного </w:t>
      </w:r>
      <w:proofErr w:type="gramStart"/>
      <w:r w:rsidRPr="000B767A">
        <w:rPr>
          <w:rFonts w:ascii="Times New Roman" w:hAnsi="Times New Roman" w:cs="Times New Roman"/>
          <w:color w:val="000000"/>
          <w:sz w:val="24"/>
          <w:szCs w:val="24"/>
        </w:rPr>
        <w:t xml:space="preserve">самоуправления в Российской Федерации»; ч. 3 ст. 29 Федерального закона от 27.07.2010 года № 210-ФЗ «Об организации предоставления государственных и муниципальных услуг», Федеральным законом от 2.05.2006 года № 59-ФЗ «О порядке рассмотрения обращений граждан Российской Федерации», </w:t>
      </w:r>
      <w:r w:rsidR="00A0388E" w:rsidRPr="000B767A">
        <w:rPr>
          <w:rFonts w:ascii="Times New Roman" w:hAnsi="Times New Roman" w:cs="Times New Roman"/>
          <w:color w:val="000000"/>
          <w:sz w:val="24"/>
          <w:szCs w:val="24"/>
        </w:rPr>
        <w:t>ст.</w:t>
      </w:r>
      <w:r w:rsidR="000A382A">
        <w:rPr>
          <w:rFonts w:ascii="Times New Roman" w:hAnsi="Times New Roman" w:cs="Times New Roman"/>
          <w:color w:val="000000"/>
          <w:sz w:val="24"/>
          <w:szCs w:val="24"/>
        </w:rPr>
        <w:t xml:space="preserve"> ст. 31, 48</w:t>
      </w:r>
      <w:r w:rsidR="00A0388E">
        <w:rPr>
          <w:rFonts w:ascii="Times New Roman" w:hAnsi="Times New Roman" w:cs="Times New Roman"/>
          <w:color w:val="000000"/>
          <w:sz w:val="24"/>
          <w:szCs w:val="24"/>
        </w:rPr>
        <w:t xml:space="preserve"> </w:t>
      </w:r>
      <w:r w:rsidR="00A0388E" w:rsidRPr="000B767A">
        <w:rPr>
          <w:rFonts w:ascii="Times New Roman" w:hAnsi="Times New Roman" w:cs="Times New Roman"/>
          <w:color w:val="000000"/>
          <w:sz w:val="24"/>
          <w:szCs w:val="24"/>
        </w:rPr>
        <w:t>Устава муниципального образования «</w:t>
      </w:r>
      <w:proofErr w:type="spellStart"/>
      <w:r w:rsidR="00A0388E">
        <w:rPr>
          <w:rFonts w:ascii="Times New Roman" w:hAnsi="Times New Roman" w:cs="Times New Roman"/>
          <w:color w:val="000000"/>
          <w:sz w:val="24"/>
          <w:szCs w:val="24"/>
        </w:rPr>
        <w:t>Баяндаевский</w:t>
      </w:r>
      <w:proofErr w:type="spellEnd"/>
      <w:r w:rsidR="00A0388E">
        <w:rPr>
          <w:rFonts w:ascii="Times New Roman" w:hAnsi="Times New Roman" w:cs="Times New Roman"/>
          <w:color w:val="000000"/>
          <w:sz w:val="24"/>
          <w:szCs w:val="24"/>
        </w:rPr>
        <w:t xml:space="preserve"> район»</w:t>
      </w:r>
      <w:r w:rsidR="00A0388E" w:rsidRPr="000B767A">
        <w:rPr>
          <w:rFonts w:ascii="Times New Roman" w:hAnsi="Times New Roman" w:cs="Times New Roman"/>
          <w:color w:val="000000"/>
          <w:sz w:val="24"/>
          <w:szCs w:val="24"/>
        </w:rPr>
        <w:t xml:space="preserve">, </w:t>
      </w:r>
      <w:r w:rsidRPr="000B767A">
        <w:rPr>
          <w:rFonts w:ascii="Times New Roman" w:hAnsi="Times New Roman" w:cs="Times New Roman"/>
          <w:sz w:val="24"/>
          <w:szCs w:val="24"/>
        </w:rPr>
        <w:t xml:space="preserve"> </w:t>
      </w:r>
      <w:r w:rsidR="00726861">
        <w:rPr>
          <w:rFonts w:ascii="Times New Roman" w:hAnsi="Times New Roman" w:cs="Times New Roman"/>
          <w:sz w:val="24"/>
          <w:szCs w:val="24"/>
        </w:rPr>
        <w:t>решением Думы МО «</w:t>
      </w:r>
      <w:proofErr w:type="spellStart"/>
      <w:r w:rsidR="00726861">
        <w:rPr>
          <w:rFonts w:ascii="Times New Roman" w:hAnsi="Times New Roman" w:cs="Times New Roman"/>
          <w:sz w:val="24"/>
          <w:szCs w:val="24"/>
        </w:rPr>
        <w:t>Баяндаевский</w:t>
      </w:r>
      <w:proofErr w:type="spellEnd"/>
      <w:r w:rsidR="00726861">
        <w:rPr>
          <w:rFonts w:ascii="Times New Roman" w:hAnsi="Times New Roman" w:cs="Times New Roman"/>
          <w:sz w:val="24"/>
          <w:szCs w:val="24"/>
        </w:rPr>
        <w:t xml:space="preserve"> район» от 20.12.2010 года №14/7</w:t>
      </w:r>
      <w:r w:rsidRPr="000B767A">
        <w:rPr>
          <w:rFonts w:ascii="Times New Roman" w:hAnsi="Times New Roman" w:cs="Times New Roman"/>
          <w:sz w:val="24"/>
          <w:szCs w:val="24"/>
        </w:rPr>
        <w:t xml:space="preserve">, </w:t>
      </w:r>
      <w:proofErr w:type="gramEnd"/>
    </w:p>
    <w:p w:rsidR="00D561CC" w:rsidRPr="000B767A" w:rsidRDefault="00D561CC" w:rsidP="00CE7326">
      <w:pPr>
        <w:widowControl w:val="0"/>
        <w:autoSpaceDE w:val="0"/>
        <w:autoSpaceDN w:val="0"/>
        <w:adjustRightInd w:val="0"/>
        <w:spacing w:after="0"/>
        <w:ind w:firstLine="540"/>
        <w:jc w:val="both"/>
        <w:rPr>
          <w:rFonts w:ascii="Times New Roman" w:hAnsi="Times New Roman" w:cs="Times New Roman"/>
          <w:color w:val="000000"/>
          <w:sz w:val="24"/>
          <w:szCs w:val="24"/>
        </w:rPr>
      </w:pPr>
    </w:p>
    <w:p w:rsidR="000B767A" w:rsidRPr="00255527" w:rsidRDefault="000B767A" w:rsidP="00CE7326">
      <w:pPr>
        <w:widowControl w:val="0"/>
        <w:tabs>
          <w:tab w:val="left" w:pos="4820"/>
        </w:tabs>
        <w:autoSpaceDE w:val="0"/>
        <w:autoSpaceDN w:val="0"/>
        <w:adjustRightInd w:val="0"/>
        <w:spacing w:after="0"/>
        <w:jc w:val="both"/>
        <w:rPr>
          <w:rFonts w:ascii="Times New Roman" w:hAnsi="Times New Roman" w:cs="Times New Roman"/>
          <w:color w:val="000000"/>
          <w:sz w:val="24"/>
          <w:szCs w:val="24"/>
        </w:rPr>
      </w:pPr>
      <w:r w:rsidRPr="000B767A">
        <w:rPr>
          <w:rFonts w:ascii="Times New Roman" w:hAnsi="Times New Roman" w:cs="Times New Roman"/>
          <w:color w:val="000000"/>
          <w:sz w:val="24"/>
          <w:szCs w:val="24"/>
        </w:rPr>
        <w:t>ПОСТАНОВЛЯЕТ:</w:t>
      </w:r>
    </w:p>
    <w:p w:rsidR="000B767A" w:rsidRPr="000B767A" w:rsidRDefault="000B767A" w:rsidP="00CE7326">
      <w:pPr>
        <w:widowControl w:val="0"/>
        <w:autoSpaceDE w:val="0"/>
        <w:autoSpaceDN w:val="0"/>
        <w:adjustRightInd w:val="0"/>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1.Утвердить административный регламент предоставления муниципальной услуги «Предоставление социальных выплат молодым семьям на приобретение (строительство) жилья»</w:t>
      </w:r>
      <w:r w:rsidRPr="000B767A">
        <w:rPr>
          <w:rFonts w:ascii="Times New Roman" w:hAnsi="Times New Roman" w:cs="Times New Roman"/>
          <w:b/>
          <w:sz w:val="24"/>
          <w:szCs w:val="24"/>
        </w:rPr>
        <w:t xml:space="preserve"> </w:t>
      </w:r>
      <w:r w:rsidRPr="000B767A">
        <w:rPr>
          <w:rFonts w:ascii="Times New Roman" w:hAnsi="Times New Roman" w:cs="Times New Roman"/>
          <w:sz w:val="24"/>
          <w:szCs w:val="24"/>
        </w:rPr>
        <w:t xml:space="preserve">(Приложение). </w:t>
      </w:r>
    </w:p>
    <w:p w:rsidR="00A0713D" w:rsidRDefault="000B767A" w:rsidP="00CE7326">
      <w:pPr>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2. Настоящее постановление опубликовать в газете «</w:t>
      </w:r>
      <w:r w:rsidR="00726861">
        <w:rPr>
          <w:rFonts w:ascii="Times New Roman" w:hAnsi="Times New Roman" w:cs="Times New Roman"/>
          <w:sz w:val="24"/>
          <w:szCs w:val="24"/>
        </w:rPr>
        <w:t>Заря</w:t>
      </w:r>
      <w:r w:rsidRPr="000B767A">
        <w:rPr>
          <w:rFonts w:ascii="Times New Roman" w:hAnsi="Times New Roman" w:cs="Times New Roman"/>
          <w:sz w:val="24"/>
          <w:szCs w:val="24"/>
        </w:rPr>
        <w:t>» и разместить</w:t>
      </w:r>
      <w:r w:rsidR="00A0713D" w:rsidRPr="00A0713D">
        <w:rPr>
          <w:rFonts w:ascii="Times New Roman" w:hAnsi="Times New Roman" w:cs="Times New Roman"/>
          <w:sz w:val="24"/>
          <w:szCs w:val="24"/>
        </w:rPr>
        <w:t xml:space="preserve"> </w:t>
      </w:r>
      <w:r w:rsidR="00A0713D" w:rsidRPr="000B767A">
        <w:rPr>
          <w:rFonts w:ascii="Times New Roman" w:hAnsi="Times New Roman" w:cs="Times New Roman"/>
          <w:sz w:val="24"/>
          <w:szCs w:val="24"/>
        </w:rPr>
        <w:t>в информационно-телекоммуникационной сети «Интернет»</w:t>
      </w:r>
      <w:r w:rsidR="00A0713D">
        <w:rPr>
          <w:rFonts w:ascii="Times New Roman" w:hAnsi="Times New Roman" w:cs="Times New Roman"/>
          <w:sz w:val="24"/>
          <w:szCs w:val="24"/>
        </w:rPr>
        <w:t xml:space="preserve"> </w:t>
      </w:r>
      <w:r w:rsidRPr="000B767A">
        <w:rPr>
          <w:rFonts w:ascii="Times New Roman" w:hAnsi="Times New Roman" w:cs="Times New Roman"/>
          <w:sz w:val="24"/>
          <w:szCs w:val="24"/>
        </w:rPr>
        <w:t xml:space="preserve">на </w:t>
      </w:r>
      <w:r w:rsidR="00726861">
        <w:rPr>
          <w:rFonts w:ascii="Times New Roman" w:hAnsi="Times New Roman" w:cs="Times New Roman"/>
          <w:sz w:val="24"/>
          <w:szCs w:val="24"/>
        </w:rPr>
        <w:t xml:space="preserve">официальном сайте администрации </w:t>
      </w:r>
      <w:r w:rsidRPr="000B767A">
        <w:rPr>
          <w:rFonts w:ascii="Times New Roman" w:hAnsi="Times New Roman" w:cs="Times New Roman"/>
          <w:sz w:val="24"/>
          <w:szCs w:val="24"/>
        </w:rPr>
        <w:t>муниципального образования «</w:t>
      </w:r>
      <w:proofErr w:type="spellStart"/>
      <w:r w:rsidR="00726861">
        <w:rPr>
          <w:rFonts w:ascii="Times New Roman" w:hAnsi="Times New Roman" w:cs="Times New Roman"/>
          <w:sz w:val="24"/>
          <w:szCs w:val="24"/>
        </w:rPr>
        <w:t>Баяндаевский</w:t>
      </w:r>
      <w:proofErr w:type="spellEnd"/>
      <w:r w:rsidR="00726861">
        <w:rPr>
          <w:rFonts w:ascii="Times New Roman" w:hAnsi="Times New Roman" w:cs="Times New Roman"/>
          <w:sz w:val="24"/>
          <w:szCs w:val="24"/>
        </w:rPr>
        <w:t xml:space="preserve"> район</w:t>
      </w:r>
      <w:r w:rsidRPr="000B767A">
        <w:rPr>
          <w:rFonts w:ascii="Times New Roman" w:hAnsi="Times New Roman" w:cs="Times New Roman"/>
          <w:sz w:val="24"/>
          <w:szCs w:val="24"/>
        </w:rPr>
        <w:t xml:space="preserve">» </w:t>
      </w:r>
    </w:p>
    <w:p w:rsidR="000B767A" w:rsidRPr="000B767A" w:rsidRDefault="000B767A" w:rsidP="00CE7326">
      <w:pPr>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 xml:space="preserve">3. </w:t>
      </w:r>
      <w:r w:rsidR="001E4F7E">
        <w:rPr>
          <w:rFonts w:ascii="Times New Roman" w:hAnsi="Times New Roman" w:cs="Times New Roman"/>
          <w:sz w:val="24"/>
          <w:szCs w:val="24"/>
        </w:rPr>
        <w:t>Сектор</w:t>
      </w:r>
      <w:r w:rsidRPr="000B767A">
        <w:rPr>
          <w:rFonts w:ascii="Times New Roman" w:hAnsi="Times New Roman" w:cs="Times New Roman"/>
          <w:sz w:val="24"/>
          <w:szCs w:val="24"/>
        </w:rPr>
        <w:t>у по физической культуре, спорту и молодёжной политике администрации муниципального образования «</w:t>
      </w:r>
      <w:proofErr w:type="spellStart"/>
      <w:r w:rsidR="00726861">
        <w:rPr>
          <w:rFonts w:ascii="Times New Roman" w:hAnsi="Times New Roman" w:cs="Times New Roman"/>
          <w:sz w:val="24"/>
          <w:szCs w:val="24"/>
        </w:rPr>
        <w:t>Баяндаевский</w:t>
      </w:r>
      <w:proofErr w:type="spellEnd"/>
      <w:r w:rsidR="00726861">
        <w:rPr>
          <w:rFonts w:ascii="Times New Roman" w:hAnsi="Times New Roman" w:cs="Times New Roman"/>
          <w:sz w:val="24"/>
          <w:szCs w:val="24"/>
        </w:rPr>
        <w:t xml:space="preserve"> район</w:t>
      </w:r>
      <w:r w:rsidRPr="000B767A">
        <w:rPr>
          <w:rFonts w:ascii="Times New Roman" w:hAnsi="Times New Roman" w:cs="Times New Roman"/>
          <w:sz w:val="24"/>
          <w:szCs w:val="24"/>
        </w:rPr>
        <w:t>» обеспечить в течение 30 дней со дня вступления настоящего постановления в силу принятие правового акта об утверждении плана внедрения административного регламента.</w:t>
      </w:r>
    </w:p>
    <w:p w:rsidR="000B767A" w:rsidRPr="000B767A" w:rsidRDefault="000B767A" w:rsidP="00CE7326">
      <w:pPr>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 xml:space="preserve"> 4. Контроль исполнения настоящего постановления возложить на</w:t>
      </w:r>
      <w:r w:rsidR="00726861">
        <w:rPr>
          <w:rFonts w:ascii="Times New Roman" w:hAnsi="Times New Roman" w:cs="Times New Roman"/>
          <w:sz w:val="24"/>
          <w:szCs w:val="24"/>
        </w:rPr>
        <w:t xml:space="preserve"> первого заместителя мэра</w:t>
      </w:r>
      <w:r w:rsidRPr="000B767A">
        <w:rPr>
          <w:rFonts w:ascii="Times New Roman" w:hAnsi="Times New Roman" w:cs="Times New Roman"/>
          <w:sz w:val="24"/>
          <w:szCs w:val="24"/>
        </w:rPr>
        <w:t xml:space="preserve"> муниципального образования «</w:t>
      </w:r>
      <w:proofErr w:type="spellStart"/>
      <w:r w:rsidR="00726861">
        <w:rPr>
          <w:rFonts w:ascii="Times New Roman" w:hAnsi="Times New Roman" w:cs="Times New Roman"/>
          <w:sz w:val="24"/>
          <w:szCs w:val="24"/>
        </w:rPr>
        <w:t>Баяндаевский</w:t>
      </w:r>
      <w:proofErr w:type="spellEnd"/>
      <w:r w:rsidR="00726861">
        <w:rPr>
          <w:rFonts w:ascii="Times New Roman" w:hAnsi="Times New Roman" w:cs="Times New Roman"/>
          <w:sz w:val="24"/>
          <w:szCs w:val="24"/>
        </w:rPr>
        <w:t xml:space="preserve"> район</w:t>
      </w:r>
      <w:r w:rsidRPr="000B767A">
        <w:rPr>
          <w:rFonts w:ascii="Times New Roman" w:hAnsi="Times New Roman" w:cs="Times New Roman"/>
          <w:sz w:val="24"/>
          <w:szCs w:val="24"/>
        </w:rPr>
        <w:t>»</w:t>
      </w:r>
      <w:r w:rsidR="00726861">
        <w:rPr>
          <w:rFonts w:ascii="Times New Roman" w:hAnsi="Times New Roman" w:cs="Times New Roman"/>
          <w:sz w:val="24"/>
          <w:szCs w:val="24"/>
        </w:rPr>
        <w:t xml:space="preserve"> </w:t>
      </w:r>
      <w:proofErr w:type="spellStart"/>
      <w:r w:rsidR="00726861">
        <w:rPr>
          <w:rFonts w:ascii="Times New Roman" w:hAnsi="Times New Roman" w:cs="Times New Roman"/>
          <w:sz w:val="24"/>
          <w:szCs w:val="24"/>
        </w:rPr>
        <w:t>Моноева</w:t>
      </w:r>
      <w:proofErr w:type="spellEnd"/>
      <w:r w:rsidR="00726861">
        <w:rPr>
          <w:rFonts w:ascii="Times New Roman" w:hAnsi="Times New Roman" w:cs="Times New Roman"/>
          <w:sz w:val="24"/>
          <w:szCs w:val="24"/>
        </w:rPr>
        <w:t xml:space="preserve"> В.Р.</w:t>
      </w:r>
    </w:p>
    <w:p w:rsidR="000B767A" w:rsidRDefault="000B767A" w:rsidP="00CE7326">
      <w:pPr>
        <w:widowControl w:val="0"/>
        <w:autoSpaceDE w:val="0"/>
        <w:autoSpaceDN w:val="0"/>
        <w:adjustRightInd w:val="0"/>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5. Настоящее постановление вступает в силу со дня его официального опубликования.</w:t>
      </w:r>
    </w:p>
    <w:p w:rsidR="00255527" w:rsidRPr="005C5993" w:rsidRDefault="00255527" w:rsidP="00CE7326">
      <w:pPr>
        <w:widowControl w:val="0"/>
        <w:autoSpaceDE w:val="0"/>
        <w:autoSpaceDN w:val="0"/>
        <w:adjustRightInd w:val="0"/>
        <w:spacing w:after="0" w:line="240" w:lineRule="auto"/>
        <w:jc w:val="both"/>
        <w:rPr>
          <w:rFonts w:ascii="Times New Roman" w:hAnsi="Times New Roman" w:cs="Times New Roman"/>
          <w:sz w:val="24"/>
          <w:szCs w:val="24"/>
        </w:rPr>
      </w:pPr>
    </w:p>
    <w:p w:rsidR="00CE7326" w:rsidRPr="005C5993" w:rsidRDefault="00CE7326" w:rsidP="00CE7326">
      <w:pPr>
        <w:widowControl w:val="0"/>
        <w:autoSpaceDE w:val="0"/>
        <w:autoSpaceDN w:val="0"/>
        <w:adjustRightInd w:val="0"/>
        <w:spacing w:after="0" w:line="240" w:lineRule="auto"/>
        <w:jc w:val="both"/>
        <w:rPr>
          <w:rFonts w:ascii="Times New Roman" w:hAnsi="Times New Roman" w:cs="Times New Roman"/>
          <w:sz w:val="24"/>
          <w:szCs w:val="24"/>
        </w:rPr>
      </w:pPr>
    </w:p>
    <w:p w:rsidR="000B767A" w:rsidRPr="000B767A" w:rsidRDefault="000B767A" w:rsidP="00CE7326">
      <w:pPr>
        <w:widowControl w:val="0"/>
        <w:autoSpaceDE w:val="0"/>
        <w:autoSpaceDN w:val="0"/>
        <w:adjustRightInd w:val="0"/>
        <w:spacing w:after="0" w:line="240" w:lineRule="auto"/>
        <w:jc w:val="both"/>
        <w:rPr>
          <w:rFonts w:ascii="Times New Roman" w:hAnsi="Times New Roman" w:cs="Times New Roman"/>
          <w:sz w:val="24"/>
          <w:szCs w:val="24"/>
        </w:rPr>
      </w:pPr>
      <w:r w:rsidRPr="000B767A">
        <w:rPr>
          <w:rFonts w:ascii="Times New Roman" w:hAnsi="Times New Roman" w:cs="Times New Roman"/>
          <w:sz w:val="24"/>
          <w:szCs w:val="24"/>
        </w:rPr>
        <w:t xml:space="preserve">Мэр </w:t>
      </w:r>
      <w:proofErr w:type="gramStart"/>
      <w:r w:rsidRPr="000B767A">
        <w:rPr>
          <w:rFonts w:ascii="Times New Roman" w:hAnsi="Times New Roman" w:cs="Times New Roman"/>
          <w:sz w:val="24"/>
          <w:szCs w:val="24"/>
        </w:rPr>
        <w:t>муниципального</w:t>
      </w:r>
      <w:proofErr w:type="gramEnd"/>
    </w:p>
    <w:p w:rsidR="00CE7326" w:rsidRPr="00CE7326" w:rsidRDefault="000B767A" w:rsidP="00CE7326">
      <w:pPr>
        <w:widowControl w:val="0"/>
        <w:autoSpaceDE w:val="0"/>
        <w:autoSpaceDN w:val="0"/>
        <w:adjustRightInd w:val="0"/>
        <w:spacing w:line="240" w:lineRule="auto"/>
        <w:rPr>
          <w:rFonts w:ascii="Times New Roman" w:hAnsi="Times New Roman" w:cs="Times New Roman"/>
          <w:sz w:val="24"/>
          <w:szCs w:val="24"/>
        </w:rPr>
      </w:pPr>
      <w:r w:rsidRPr="000B767A">
        <w:rPr>
          <w:rFonts w:ascii="Times New Roman" w:hAnsi="Times New Roman" w:cs="Times New Roman"/>
          <w:sz w:val="24"/>
          <w:szCs w:val="24"/>
        </w:rPr>
        <w:t>образования «</w:t>
      </w:r>
      <w:proofErr w:type="spellStart"/>
      <w:r w:rsidR="00726861">
        <w:rPr>
          <w:rFonts w:ascii="Times New Roman" w:hAnsi="Times New Roman" w:cs="Times New Roman"/>
          <w:sz w:val="24"/>
          <w:szCs w:val="24"/>
        </w:rPr>
        <w:t>Баяндаевский</w:t>
      </w:r>
      <w:proofErr w:type="spellEnd"/>
      <w:r w:rsidR="00726861">
        <w:rPr>
          <w:rFonts w:ascii="Times New Roman" w:hAnsi="Times New Roman" w:cs="Times New Roman"/>
          <w:sz w:val="24"/>
          <w:szCs w:val="24"/>
        </w:rPr>
        <w:t xml:space="preserve"> район</w:t>
      </w:r>
      <w:r w:rsidRPr="000B767A">
        <w:rPr>
          <w:rFonts w:ascii="Times New Roman" w:hAnsi="Times New Roman" w:cs="Times New Roman"/>
          <w:sz w:val="24"/>
          <w:szCs w:val="24"/>
        </w:rPr>
        <w:t>»</w:t>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00726861">
        <w:rPr>
          <w:rFonts w:ascii="Times New Roman" w:hAnsi="Times New Roman" w:cs="Times New Roman"/>
          <w:sz w:val="24"/>
          <w:szCs w:val="24"/>
        </w:rPr>
        <w:t xml:space="preserve">А.П. </w:t>
      </w:r>
      <w:proofErr w:type="spellStart"/>
      <w:r w:rsidR="00726861">
        <w:rPr>
          <w:rFonts w:ascii="Times New Roman" w:hAnsi="Times New Roman" w:cs="Times New Roman"/>
          <w:sz w:val="24"/>
          <w:szCs w:val="24"/>
        </w:rPr>
        <w:t>Табинаев</w:t>
      </w:r>
      <w:proofErr w:type="spellEnd"/>
    </w:p>
    <w:p w:rsidR="00CE7326" w:rsidRPr="00CE7326" w:rsidRDefault="00CE7326" w:rsidP="00CE7326">
      <w:pPr>
        <w:widowControl w:val="0"/>
        <w:autoSpaceDE w:val="0"/>
        <w:autoSpaceDN w:val="0"/>
        <w:adjustRightInd w:val="0"/>
        <w:spacing w:line="240" w:lineRule="auto"/>
        <w:rPr>
          <w:rFonts w:ascii="Times New Roman" w:hAnsi="Times New Roman" w:cs="Times New Roman"/>
          <w:sz w:val="24"/>
          <w:szCs w:val="24"/>
        </w:rPr>
      </w:pPr>
    </w:p>
    <w:p w:rsidR="00D561CC" w:rsidRPr="00CE7326" w:rsidRDefault="00255527" w:rsidP="00CE7326">
      <w:pPr>
        <w:widowControl w:val="0"/>
        <w:tabs>
          <w:tab w:val="left" w:pos="6379"/>
          <w:tab w:val="right" w:pos="9689"/>
        </w:tabs>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16"/>
          <w:szCs w:val="16"/>
        </w:rPr>
        <w:t>И</w:t>
      </w:r>
      <w:r w:rsidR="00CE7326">
        <w:rPr>
          <w:rFonts w:ascii="Times New Roman" w:hAnsi="Times New Roman" w:cs="Times New Roman"/>
          <w:sz w:val="16"/>
          <w:szCs w:val="16"/>
        </w:rPr>
        <w:t>сп.: Мансурова М.И. тел.:9-12-3</w:t>
      </w:r>
      <w:r w:rsidR="00CE7326" w:rsidRPr="00CE7326">
        <w:rPr>
          <w:rFonts w:ascii="Times New Roman" w:hAnsi="Times New Roman" w:cs="Times New Roman"/>
          <w:sz w:val="16"/>
          <w:szCs w:val="16"/>
        </w:rPr>
        <w:t>2</w:t>
      </w:r>
    </w:p>
    <w:p w:rsidR="00AA14CA" w:rsidRPr="00AA14CA" w:rsidRDefault="00AA14CA" w:rsidP="000B767A">
      <w:pPr>
        <w:widowControl w:val="0"/>
        <w:tabs>
          <w:tab w:val="left" w:pos="6379"/>
          <w:tab w:val="right" w:pos="9689"/>
        </w:tabs>
        <w:autoSpaceDE w:val="0"/>
        <w:autoSpaceDN w:val="0"/>
        <w:adjustRightInd w:val="0"/>
        <w:ind w:left="5670" w:firstLine="90"/>
        <w:rPr>
          <w:rFonts w:ascii="Times New Roman" w:hAnsi="Times New Roman" w:cs="Times New Roman"/>
          <w:sz w:val="24"/>
          <w:szCs w:val="24"/>
        </w:rPr>
      </w:pPr>
    </w:p>
    <w:p w:rsidR="000B767A" w:rsidRPr="000B767A" w:rsidRDefault="000B767A" w:rsidP="000B767A">
      <w:pPr>
        <w:widowControl w:val="0"/>
        <w:tabs>
          <w:tab w:val="left" w:pos="6379"/>
          <w:tab w:val="right" w:pos="9689"/>
        </w:tabs>
        <w:autoSpaceDE w:val="0"/>
        <w:autoSpaceDN w:val="0"/>
        <w:adjustRightInd w:val="0"/>
        <w:ind w:left="5670" w:firstLine="90"/>
        <w:rPr>
          <w:rFonts w:ascii="Times New Roman" w:hAnsi="Times New Roman" w:cs="Times New Roman"/>
          <w:sz w:val="24"/>
          <w:szCs w:val="24"/>
        </w:rPr>
      </w:pPr>
      <w:r w:rsidRPr="000B767A">
        <w:rPr>
          <w:rFonts w:ascii="Times New Roman" w:hAnsi="Times New Roman" w:cs="Times New Roman"/>
          <w:sz w:val="24"/>
          <w:szCs w:val="24"/>
        </w:rPr>
        <w:lastRenderedPageBreak/>
        <w:t xml:space="preserve"> Приложение </w:t>
      </w:r>
    </w:p>
    <w:p w:rsidR="000B767A" w:rsidRPr="000B767A" w:rsidRDefault="000B767A" w:rsidP="000B767A">
      <w:pPr>
        <w:widowControl w:val="0"/>
        <w:tabs>
          <w:tab w:val="left" w:pos="6379"/>
          <w:tab w:val="right" w:pos="9689"/>
        </w:tabs>
        <w:autoSpaceDE w:val="0"/>
        <w:autoSpaceDN w:val="0"/>
        <w:adjustRightInd w:val="0"/>
        <w:ind w:left="5670" w:firstLine="90"/>
        <w:rPr>
          <w:rFonts w:ascii="Times New Roman" w:hAnsi="Times New Roman" w:cs="Times New Roman"/>
          <w:sz w:val="24"/>
          <w:szCs w:val="24"/>
        </w:rPr>
      </w:pPr>
      <w:r w:rsidRPr="000B767A">
        <w:rPr>
          <w:rFonts w:ascii="Times New Roman" w:hAnsi="Times New Roman" w:cs="Times New Roman"/>
          <w:sz w:val="24"/>
          <w:szCs w:val="24"/>
        </w:rPr>
        <w:t xml:space="preserve"> к</w:t>
      </w:r>
      <w:r w:rsidRPr="000B767A">
        <w:rPr>
          <w:rFonts w:ascii="Times New Roman" w:hAnsi="Times New Roman" w:cs="Times New Roman"/>
          <w:b/>
          <w:bCs/>
          <w:sz w:val="24"/>
          <w:szCs w:val="24"/>
        </w:rPr>
        <w:t xml:space="preserve"> </w:t>
      </w:r>
      <w:r w:rsidRPr="000B767A">
        <w:rPr>
          <w:rFonts w:ascii="Times New Roman" w:hAnsi="Times New Roman" w:cs="Times New Roman"/>
          <w:sz w:val="24"/>
          <w:szCs w:val="24"/>
        </w:rPr>
        <w:t>постановлению администрации</w:t>
      </w:r>
    </w:p>
    <w:p w:rsidR="000B767A" w:rsidRDefault="000B767A" w:rsidP="0061162A">
      <w:pPr>
        <w:widowControl w:val="0"/>
        <w:autoSpaceDE w:val="0"/>
        <w:autoSpaceDN w:val="0"/>
        <w:adjustRightInd w:val="0"/>
        <w:ind w:left="5670" w:firstLine="90"/>
        <w:rPr>
          <w:rFonts w:ascii="Times New Roman" w:hAnsi="Times New Roman" w:cs="Times New Roman"/>
          <w:sz w:val="24"/>
          <w:szCs w:val="24"/>
        </w:rPr>
      </w:pPr>
      <w:r w:rsidRPr="000B767A">
        <w:rPr>
          <w:rFonts w:ascii="Times New Roman" w:hAnsi="Times New Roman" w:cs="Times New Roman"/>
          <w:sz w:val="24"/>
          <w:szCs w:val="24"/>
        </w:rPr>
        <w:t>муниципального</w:t>
      </w:r>
      <w:r w:rsidR="0061162A">
        <w:rPr>
          <w:rFonts w:ascii="Times New Roman" w:hAnsi="Times New Roman" w:cs="Times New Roman"/>
          <w:sz w:val="24"/>
          <w:szCs w:val="24"/>
        </w:rPr>
        <w:t xml:space="preserve"> </w:t>
      </w:r>
      <w:r w:rsidRPr="000B767A">
        <w:rPr>
          <w:rFonts w:ascii="Times New Roman" w:hAnsi="Times New Roman" w:cs="Times New Roman"/>
          <w:sz w:val="24"/>
          <w:szCs w:val="24"/>
        </w:rPr>
        <w:t xml:space="preserve">образования </w:t>
      </w:r>
    </w:p>
    <w:p w:rsidR="0061162A" w:rsidRPr="000B767A" w:rsidRDefault="0061162A" w:rsidP="0061162A">
      <w:pPr>
        <w:widowControl w:val="0"/>
        <w:autoSpaceDE w:val="0"/>
        <w:autoSpaceDN w:val="0"/>
        <w:adjustRightInd w:val="0"/>
        <w:ind w:left="5670" w:firstLine="9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p>
    <w:p w:rsidR="000B767A" w:rsidRPr="000B767A" w:rsidRDefault="000B767A" w:rsidP="000B767A">
      <w:pPr>
        <w:widowControl w:val="0"/>
        <w:tabs>
          <w:tab w:val="left" w:pos="6379"/>
        </w:tabs>
        <w:autoSpaceDE w:val="0"/>
        <w:autoSpaceDN w:val="0"/>
        <w:adjustRightInd w:val="0"/>
        <w:ind w:left="5670" w:firstLine="90"/>
        <w:rPr>
          <w:rFonts w:ascii="Times New Roman" w:hAnsi="Times New Roman" w:cs="Times New Roman"/>
          <w:sz w:val="24"/>
          <w:szCs w:val="24"/>
        </w:rPr>
      </w:pPr>
      <w:r w:rsidRPr="000B767A">
        <w:rPr>
          <w:rFonts w:ascii="Times New Roman" w:hAnsi="Times New Roman" w:cs="Times New Roman"/>
          <w:b/>
          <w:bCs/>
          <w:sz w:val="24"/>
          <w:szCs w:val="24"/>
        </w:rPr>
        <w:t xml:space="preserve"> </w:t>
      </w:r>
      <w:r w:rsidR="00D74B81">
        <w:rPr>
          <w:rFonts w:ascii="Times New Roman" w:hAnsi="Times New Roman" w:cs="Times New Roman"/>
          <w:sz w:val="24"/>
          <w:szCs w:val="24"/>
        </w:rPr>
        <w:t>от 05.10</w:t>
      </w:r>
      <w:r w:rsidRPr="000B767A">
        <w:rPr>
          <w:rFonts w:ascii="Times New Roman" w:hAnsi="Times New Roman" w:cs="Times New Roman"/>
          <w:sz w:val="24"/>
          <w:szCs w:val="24"/>
        </w:rPr>
        <w:t xml:space="preserve">.2012 № </w:t>
      </w:r>
      <w:r w:rsidR="00D74B81">
        <w:rPr>
          <w:rFonts w:ascii="Times New Roman" w:hAnsi="Times New Roman" w:cs="Times New Roman"/>
          <w:sz w:val="24"/>
          <w:szCs w:val="24"/>
        </w:rPr>
        <w:t>185</w:t>
      </w:r>
    </w:p>
    <w:p w:rsidR="000B767A" w:rsidRPr="000B767A" w:rsidRDefault="000B767A" w:rsidP="000B767A">
      <w:pPr>
        <w:pStyle w:val="ConsPlusTitle"/>
        <w:widowControl/>
        <w:jc w:val="center"/>
        <w:rPr>
          <w:rFonts w:ascii="Times New Roman" w:hAnsi="Times New Roman" w:cs="Times New Roman"/>
          <w:sz w:val="24"/>
          <w:szCs w:val="24"/>
        </w:rPr>
      </w:pPr>
    </w:p>
    <w:p w:rsidR="000B767A" w:rsidRPr="000B767A" w:rsidRDefault="000B767A" w:rsidP="000B767A">
      <w:pPr>
        <w:pStyle w:val="ConsPlusTitle"/>
        <w:widowControl/>
        <w:jc w:val="center"/>
        <w:rPr>
          <w:rFonts w:ascii="Times New Roman" w:hAnsi="Times New Roman" w:cs="Times New Roman"/>
          <w:sz w:val="24"/>
          <w:szCs w:val="24"/>
        </w:rPr>
      </w:pPr>
    </w:p>
    <w:p w:rsidR="000B767A" w:rsidRPr="000B767A" w:rsidRDefault="000B767A" w:rsidP="000B767A">
      <w:pPr>
        <w:pStyle w:val="ConsPlusTitle"/>
        <w:widowControl/>
        <w:jc w:val="center"/>
        <w:rPr>
          <w:rFonts w:ascii="Times New Roman" w:hAnsi="Times New Roman" w:cs="Times New Roman"/>
          <w:sz w:val="24"/>
          <w:szCs w:val="24"/>
        </w:rPr>
      </w:pPr>
      <w:r w:rsidRPr="000B767A">
        <w:rPr>
          <w:rFonts w:ascii="Times New Roman" w:hAnsi="Times New Roman" w:cs="Times New Roman"/>
          <w:sz w:val="24"/>
          <w:szCs w:val="24"/>
        </w:rPr>
        <w:t>Административный регламент предоставления муниципальной услуги «Предоставление социальных выплат молодым семьям</w:t>
      </w:r>
    </w:p>
    <w:p w:rsidR="000B767A" w:rsidRDefault="000B767A" w:rsidP="000B767A">
      <w:pPr>
        <w:pStyle w:val="ConsPlusTitle"/>
        <w:widowControl/>
        <w:jc w:val="center"/>
        <w:rPr>
          <w:rFonts w:ascii="Times New Roman" w:hAnsi="Times New Roman" w:cs="Times New Roman"/>
          <w:sz w:val="24"/>
          <w:szCs w:val="24"/>
        </w:rPr>
      </w:pPr>
      <w:r w:rsidRPr="000B767A">
        <w:rPr>
          <w:rFonts w:ascii="Times New Roman" w:hAnsi="Times New Roman" w:cs="Times New Roman"/>
          <w:sz w:val="24"/>
          <w:szCs w:val="24"/>
        </w:rPr>
        <w:t>на приобретение (строительство) жилья»</w:t>
      </w:r>
    </w:p>
    <w:p w:rsidR="00D561CC" w:rsidRPr="000B767A" w:rsidRDefault="00D561CC" w:rsidP="000B767A">
      <w:pPr>
        <w:pStyle w:val="ConsPlusTitle"/>
        <w:widowControl/>
        <w:jc w:val="center"/>
        <w:rPr>
          <w:rFonts w:ascii="Times New Roman" w:hAnsi="Times New Roman" w:cs="Times New Roman"/>
          <w:sz w:val="24"/>
          <w:szCs w:val="24"/>
        </w:rPr>
      </w:pPr>
    </w:p>
    <w:p w:rsidR="000B767A" w:rsidRDefault="000B767A" w:rsidP="009C4736">
      <w:pPr>
        <w:pStyle w:val="aff5"/>
        <w:numPr>
          <w:ilvl w:val="0"/>
          <w:numId w:val="17"/>
        </w:numPr>
        <w:tabs>
          <w:tab w:val="left" w:pos="284"/>
        </w:tabs>
        <w:autoSpaceDE w:val="0"/>
        <w:autoSpaceDN w:val="0"/>
        <w:adjustRightInd w:val="0"/>
        <w:jc w:val="center"/>
        <w:outlineLvl w:val="1"/>
        <w:rPr>
          <w:b/>
          <w:sz w:val="24"/>
          <w:szCs w:val="24"/>
        </w:rPr>
      </w:pPr>
      <w:r w:rsidRPr="009C4736">
        <w:rPr>
          <w:b/>
          <w:sz w:val="24"/>
          <w:szCs w:val="24"/>
        </w:rPr>
        <w:t>Общие положения</w:t>
      </w:r>
    </w:p>
    <w:p w:rsidR="00D561CC" w:rsidRPr="009C4736" w:rsidRDefault="00D561CC" w:rsidP="00D561CC">
      <w:pPr>
        <w:pStyle w:val="aff5"/>
        <w:tabs>
          <w:tab w:val="left" w:pos="284"/>
        </w:tabs>
        <w:autoSpaceDE w:val="0"/>
        <w:autoSpaceDN w:val="0"/>
        <w:adjustRightInd w:val="0"/>
        <w:ind w:left="1080"/>
        <w:outlineLvl w:val="1"/>
        <w:rPr>
          <w:b/>
          <w:sz w:val="24"/>
          <w:szCs w:val="24"/>
        </w:rPr>
      </w:pPr>
    </w:p>
    <w:p w:rsidR="000B767A" w:rsidRPr="000B767A" w:rsidRDefault="000B767A" w:rsidP="000B767A">
      <w:pPr>
        <w:pStyle w:val="ConsPlusTitle"/>
        <w:widowControl/>
        <w:jc w:val="both"/>
        <w:rPr>
          <w:rFonts w:ascii="Times New Roman" w:hAnsi="Times New Roman" w:cs="Times New Roman"/>
          <w:b w:val="0"/>
          <w:sz w:val="24"/>
          <w:szCs w:val="24"/>
        </w:rPr>
      </w:pPr>
      <w:r w:rsidRPr="000B767A">
        <w:rPr>
          <w:rFonts w:ascii="Times New Roman" w:hAnsi="Times New Roman" w:cs="Times New Roman"/>
          <w:b w:val="0"/>
          <w:sz w:val="24"/>
          <w:szCs w:val="24"/>
        </w:rPr>
        <w:t xml:space="preserve">1.1. </w:t>
      </w:r>
      <w:proofErr w:type="gramStart"/>
      <w:r w:rsidRPr="000B767A">
        <w:rPr>
          <w:rFonts w:ascii="Times New Roman" w:hAnsi="Times New Roman" w:cs="Times New Roman"/>
          <w:b w:val="0"/>
          <w:sz w:val="24"/>
          <w:szCs w:val="24"/>
        </w:rPr>
        <w:t>Административный регламент предоставления муниципальной услуги "Предоставление социальных выплат молодым семьям на приобретение (строительство) жилья" (далее - Регламент) разработан в целях повышения качества предоставления и доступности муниципальной услуги "Предоставление социальных выплат молодым семьям на приобретение (строительство) жилья"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0B767A" w:rsidRPr="000B767A" w:rsidRDefault="000B767A" w:rsidP="000B767A">
      <w:pPr>
        <w:autoSpaceDE w:val="0"/>
        <w:autoSpaceDN w:val="0"/>
        <w:adjustRightInd w:val="0"/>
        <w:jc w:val="both"/>
        <w:rPr>
          <w:rFonts w:ascii="Times New Roman" w:hAnsi="Times New Roman" w:cs="Times New Roman"/>
          <w:sz w:val="24"/>
          <w:szCs w:val="24"/>
        </w:rPr>
      </w:pPr>
      <w:r w:rsidRPr="000B767A">
        <w:rPr>
          <w:rFonts w:ascii="Times New Roman" w:hAnsi="Times New Roman" w:cs="Times New Roman"/>
          <w:sz w:val="24"/>
          <w:szCs w:val="24"/>
        </w:rPr>
        <w:t xml:space="preserve">1.2. </w:t>
      </w:r>
      <w:proofErr w:type="gramStart"/>
      <w:r w:rsidRPr="000B767A">
        <w:rPr>
          <w:rFonts w:ascii="Times New Roman" w:hAnsi="Times New Roman" w:cs="Times New Roman"/>
          <w:sz w:val="24"/>
          <w:szCs w:val="24"/>
        </w:rPr>
        <w:t>Муниципальная услуга предоставляется в форме социальной выплаты для возмещения части стоимости жилья, приобретаемого молодыми семьями на территории муниципального образования "</w:t>
      </w:r>
      <w:proofErr w:type="spellStart"/>
      <w:r w:rsidR="0061162A">
        <w:rPr>
          <w:rFonts w:ascii="Times New Roman" w:hAnsi="Times New Roman" w:cs="Times New Roman"/>
          <w:sz w:val="24"/>
          <w:szCs w:val="24"/>
        </w:rPr>
        <w:t>Баяндаевский</w:t>
      </w:r>
      <w:proofErr w:type="spellEnd"/>
      <w:r w:rsidR="0061162A">
        <w:rPr>
          <w:rFonts w:ascii="Times New Roman" w:hAnsi="Times New Roman" w:cs="Times New Roman"/>
          <w:sz w:val="24"/>
          <w:szCs w:val="24"/>
        </w:rPr>
        <w:t xml:space="preserve"> район</w:t>
      </w:r>
      <w:r w:rsidRPr="000B767A">
        <w:rPr>
          <w:rFonts w:ascii="Times New Roman" w:hAnsi="Times New Roman" w:cs="Times New Roman"/>
          <w:sz w:val="24"/>
          <w:szCs w:val="24"/>
        </w:rPr>
        <w:t>", в пределах средств, предусмотренных в местном бюджете муниципального образования "</w:t>
      </w:r>
      <w:proofErr w:type="spellStart"/>
      <w:r w:rsidR="0061162A">
        <w:rPr>
          <w:rFonts w:ascii="Times New Roman" w:hAnsi="Times New Roman" w:cs="Times New Roman"/>
          <w:sz w:val="24"/>
          <w:szCs w:val="24"/>
        </w:rPr>
        <w:t>Баяндаевский</w:t>
      </w:r>
      <w:proofErr w:type="spellEnd"/>
      <w:r w:rsidR="0061162A">
        <w:rPr>
          <w:rFonts w:ascii="Times New Roman" w:hAnsi="Times New Roman" w:cs="Times New Roman"/>
          <w:sz w:val="24"/>
          <w:szCs w:val="24"/>
        </w:rPr>
        <w:t xml:space="preserve"> район</w:t>
      </w:r>
      <w:r w:rsidRPr="000B767A">
        <w:rPr>
          <w:rFonts w:ascii="Times New Roman" w:hAnsi="Times New Roman" w:cs="Times New Roman"/>
          <w:sz w:val="24"/>
          <w:szCs w:val="24"/>
        </w:rPr>
        <w:t>" в рамках реализации долгосрочной целевой программы «</w:t>
      </w:r>
      <w:r w:rsidR="00C02A04">
        <w:rPr>
          <w:rFonts w:ascii="Times New Roman" w:hAnsi="Times New Roman" w:cs="Times New Roman"/>
          <w:sz w:val="24"/>
          <w:szCs w:val="24"/>
        </w:rPr>
        <w:t xml:space="preserve">Молодым семьям - доступное жилье </w:t>
      </w:r>
      <w:r w:rsidRPr="000B767A">
        <w:rPr>
          <w:rFonts w:ascii="Times New Roman" w:hAnsi="Times New Roman" w:cs="Times New Roman"/>
          <w:sz w:val="24"/>
          <w:szCs w:val="24"/>
        </w:rPr>
        <w:t>на 2011-2015 годы», (далее – муниципальная Программа), утвержденной</w:t>
      </w:r>
      <w:r w:rsidR="00C02A04">
        <w:rPr>
          <w:rFonts w:ascii="Times New Roman" w:hAnsi="Times New Roman" w:cs="Times New Roman"/>
          <w:sz w:val="24"/>
          <w:szCs w:val="24"/>
        </w:rPr>
        <w:t xml:space="preserve"> решением Думы МО «</w:t>
      </w:r>
      <w:proofErr w:type="spellStart"/>
      <w:r w:rsidR="00C02A04">
        <w:rPr>
          <w:rFonts w:ascii="Times New Roman" w:hAnsi="Times New Roman" w:cs="Times New Roman"/>
          <w:sz w:val="24"/>
          <w:szCs w:val="24"/>
        </w:rPr>
        <w:t>Баяндаевского</w:t>
      </w:r>
      <w:proofErr w:type="spellEnd"/>
      <w:r w:rsidR="00C02A04">
        <w:rPr>
          <w:rFonts w:ascii="Times New Roman" w:hAnsi="Times New Roman" w:cs="Times New Roman"/>
          <w:sz w:val="24"/>
          <w:szCs w:val="24"/>
        </w:rPr>
        <w:t xml:space="preserve"> района» от 20.12.2010 года №14/7 </w:t>
      </w:r>
      <w:r w:rsidRPr="000B767A">
        <w:rPr>
          <w:rFonts w:ascii="Times New Roman" w:hAnsi="Times New Roman" w:cs="Times New Roman"/>
          <w:sz w:val="24"/>
          <w:szCs w:val="24"/>
        </w:rPr>
        <w:t>и</w:t>
      </w:r>
      <w:proofErr w:type="gramEnd"/>
      <w:r w:rsidRPr="000B767A">
        <w:rPr>
          <w:rFonts w:ascii="Times New Roman" w:hAnsi="Times New Roman" w:cs="Times New Roman"/>
          <w:sz w:val="24"/>
          <w:szCs w:val="24"/>
        </w:rPr>
        <w:t xml:space="preserve"> областной государственной социальной программы "Молодым семьям - доступное жильё" на 2005-2019 годы, утвержденной постановлением Законодательного собрания Иркутской области от 16 марта 2005 года № 7/26-ЗС.</w:t>
      </w:r>
    </w:p>
    <w:p w:rsidR="000B767A" w:rsidRPr="000B767A" w:rsidRDefault="000B767A" w:rsidP="000B767A">
      <w:pPr>
        <w:pStyle w:val="ConsPlusNormal"/>
        <w:ind w:firstLine="0"/>
        <w:jc w:val="both"/>
        <w:rPr>
          <w:rFonts w:ascii="Times New Roman" w:hAnsi="Times New Roman" w:cs="Times New Roman"/>
          <w:sz w:val="24"/>
          <w:szCs w:val="24"/>
        </w:rPr>
      </w:pPr>
      <w:r w:rsidRPr="000B767A">
        <w:rPr>
          <w:rFonts w:ascii="Times New Roman" w:hAnsi="Times New Roman" w:cs="Times New Roman"/>
          <w:sz w:val="24"/>
          <w:szCs w:val="24"/>
        </w:rPr>
        <w:t>1.3. Воспользоваться муниципальной услугой имеют право молодые семьи, соответствующие требованиям, утвержденными</w:t>
      </w:r>
      <w:r w:rsidR="00C02A04" w:rsidRPr="00C02A04">
        <w:rPr>
          <w:rFonts w:ascii="Times New Roman" w:hAnsi="Times New Roman" w:cs="Times New Roman"/>
          <w:sz w:val="24"/>
          <w:szCs w:val="24"/>
        </w:rPr>
        <w:t xml:space="preserve"> </w:t>
      </w:r>
      <w:r w:rsidR="00C02A04">
        <w:rPr>
          <w:rFonts w:ascii="Times New Roman" w:hAnsi="Times New Roman" w:cs="Times New Roman"/>
          <w:sz w:val="24"/>
          <w:szCs w:val="24"/>
        </w:rPr>
        <w:t>решением Думы МО «</w:t>
      </w:r>
      <w:proofErr w:type="spellStart"/>
      <w:r w:rsidR="00C02A04">
        <w:rPr>
          <w:rFonts w:ascii="Times New Roman" w:hAnsi="Times New Roman" w:cs="Times New Roman"/>
          <w:sz w:val="24"/>
          <w:szCs w:val="24"/>
        </w:rPr>
        <w:t>Баяндаевского</w:t>
      </w:r>
      <w:proofErr w:type="spellEnd"/>
      <w:r w:rsidR="00C02A04">
        <w:rPr>
          <w:rFonts w:ascii="Times New Roman" w:hAnsi="Times New Roman" w:cs="Times New Roman"/>
          <w:sz w:val="24"/>
          <w:szCs w:val="24"/>
        </w:rPr>
        <w:t xml:space="preserve"> района» от 20.12.2010 года №14/7</w:t>
      </w:r>
      <w:r w:rsidRPr="000B767A">
        <w:rPr>
          <w:rFonts w:ascii="Times New Roman" w:hAnsi="Times New Roman" w:cs="Times New Roman"/>
          <w:sz w:val="24"/>
          <w:szCs w:val="24"/>
        </w:rPr>
        <w:t xml:space="preserve"> возраст каждого из супругов (либо 1 родителя в неполной семье) не превышает 35 лет;</w:t>
      </w:r>
    </w:p>
    <w:p w:rsidR="000B767A" w:rsidRPr="000B767A" w:rsidRDefault="000B767A" w:rsidP="000B767A">
      <w:pPr>
        <w:pStyle w:val="ConsPlusNormal"/>
        <w:widowControl/>
        <w:numPr>
          <w:ilvl w:val="0"/>
          <w:numId w:val="9"/>
        </w:numPr>
        <w:ind w:left="0" w:firstLine="0"/>
        <w:jc w:val="both"/>
        <w:rPr>
          <w:rFonts w:ascii="Times New Roman" w:hAnsi="Times New Roman" w:cs="Times New Roman"/>
          <w:sz w:val="24"/>
          <w:szCs w:val="24"/>
        </w:rPr>
      </w:pPr>
      <w:r w:rsidRPr="000B767A">
        <w:rPr>
          <w:rFonts w:ascii="Times New Roman" w:hAnsi="Times New Roman" w:cs="Times New Roman"/>
          <w:sz w:val="24"/>
          <w:szCs w:val="24"/>
        </w:rPr>
        <w:t>все члены семьи должны являться гражданами Российской Федерации;</w:t>
      </w:r>
    </w:p>
    <w:p w:rsidR="000B767A" w:rsidRPr="000B767A" w:rsidRDefault="000B767A" w:rsidP="000B767A">
      <w:pPr>
        <w:pStyle w:val="ConsPlusNormal"/>
        <w:widowControl/>
        <w:spacing w:line="360" w:lineRule="atLeast"/>
        <w:ind w:firstLine="0"/>
        <w:jc w:val="both"/>
        <w:rPr>
          <w:rFonts w:ascii="Times New Roman" w:hAnsi="Times New Roman" w:cs="Times New Roman"/>
          <w:sz w:val="24"/>
          <w:szCs w:val="24"/>
        </w:rPr>
      </w:pPr>
      <w:r w:rsidRPr="000B767A">
        <w:rPr>
          <w:rFonts w:ascii="Times New Roman" w:hAnsi="Times New Roman" w:cs="Times New Roman"/>
          <w:sz w:val="24"/>
          <w:szCs w:val="24"/>
        </w:rPr>
        <w:t>- семья должна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0B767A" w:rsidRPr="000B767A" w:rsidRDefault="000B767A" w:rsidP="000B767A">
      <w:pPr>
        <w:pStyle w:val="ConsPlusNormal"/>
        <w:widowControl/>
        <w:numPr>
          <w:ilvl w:val="0"/>
          <w:numId w:val="9"/>
        </w:numPr>
        <w:ind w:left="0" w:firstLine="0"/>
        <w:jc w:val="both"/>
        <w:rPr>
          <w:rFonts w:ascii="Times New Roman" w:hAnsi="Times New Roman" w:cs="Times New Roman"/>
          <w:sz w:val="24"/>
          <w:szCs w:val="24"/>
        </w:rPr>
      </w:pPr>
      <w:r w:rsidRPr="000B767A">
        <w:rPr>
          <w:rFonts w:ascii="Times New Roman" w:hAnsi="Times New Roman" w:cs="Times New Roman"/>
          <w:sz w:val="24"/>
          <w:szCs w:val="24"/>
        </w:rPr>
        <w:t>молодая семья должна быть признана нуждающей</w:t>
      </w:r>
      <w:r w:rsidR="00CD4896">
        <w:rPr>
          <w:rFonts w:ascii="Times New Roman" w:hAnsi="Times New Roman" w:cs="Times New Roman"/>
          <w:sz w:val="24"/>
          <w:szCs w:val="24"/>
        </w:rPr>
        <w:t>ся в улучшении жилищных условий</w:t>
      </w:r>
      <w:r w:rsidR="00CD4896" w:rsidRPr="00CD4896">
        <w:rPr>
          <w:rFonts w:ascii="Times New Roman" w:hAnsi="Times New Roman" w:cs="Times New Roman"/>
          <w:sz w:val="24"/>
          <w:szCs w:val="24"/>
        </w:rPr>
        <w:t xml:space="preserve"> </w:t>
      </w:r>
      <w:r w:rsidR="00CD4896">
        <w:rPr>
          <w:rFonts w:ascii="Times New Roman" w:hAnsi="Times New Roman" w:cs="Times New Roman"/>
          <w:sz w:val="24"/>
          <w:szCs w:val="24"/>
        </w:rPr>
        <w:t>комиссией по вопросам предоставления социальных выплат молодым семьям на приобретение (строительство) жилья.</w:t>
      </w:r>
    </w:p>
    <w:p w:rsidR="000B767A" w:rsidRDefault="000B767A" w:rsidP="000B767A">
      <w:pPr>
        <w:jc w:val="both"/>
        <w:rPr>
          <w:rFonts w:ascii="Times New Roman" w:hAnsi="Times New Roman" w:cs="Times New Roman"/>
          <w:color w:val="000000"/>
          <w:sz w:val="24"/>
          <w:szCs w:val="24"/>
        </w:rPr>
      </w:pPr>
      <w:r w:rsidRPr="000B767A">
        <w:rPr>
          <w:rFonts w:ascii="Times New Roman" w:hAnsi="Times New Roman" w:cs="Times New Roman"/>
          <w:sz w:val="24"/>
          <w:szCs w:val="24"/>
        </w:rPr>
        <w:t xml:space="preserve">1.4. </w:t>
      </w:r>
      <w:proofErr w:type="gramStart"/>
      <w:r w:rsidRPr="000B767A">
        <w:rPr>
          <w:rFonts w:ascii="Times New Roman" w:hAnsi="Times New Roman" w:cs="Times New Roman"/>
          <w:sz w:val="24"/>
          <w:szCs w:val="24"/>
        </w:rPr>
        <w:t xml:space="preserve">При предоставлении муниципальной услуги осуществляется межведомственное информационное взаимодействие с </w:t>
      </w:r>
      <w:r w:rsidR="00D37E31">
        <w:rPr>
          <w:rFonts w:ascii="Times New Roman" w:hAnsi="Times New Roman" w:cs="Times New Roman"/>
          <w:color w:val="000000"/>
          <w:sz w:val="24"/>
          <w:szCs w:val="24"/>
        </w:rPr>
        <w:t xml:space="preserve">Отделом </w:t>
      </w:r>
      <w:r w:rsidRPr="000B767A">
        <w:rPr>
          <w:rFonts w:ascii="Times New Roman" w:hAnsi="Times New Roman" w:cs="Times New Roman"/>
          <w:color w:val="000000"/>
          <w:sz w:val="24"/>
          <w:szCs w:val="24"/>
        </w:rPr>
        <w:t>Управления Федеральной миграционной служ</w:t>
      </w:r>
      <w:r w:rsidR="00C02A04">
        <w:rPr>
          <w:rFonts w:ascii="Times New Roman" w:hAnsi="Times New Roman" w:cs="Times New Roman"/>
          <w:color w:val="000000"/>
          <w:sz w:val="24"/>
          <w:szCs w:val="24"/>
        </w:rPr>
        <w:t>бы России по Иркутской обл. в п</w:t>
      </w:r>
      <w:r w:rsidRPr="000B767A">
        <w:rPr>
          <w:rFonts w:ascii="Times New Roman" w:hAnsi="Times New Roman" w:cs="Times New Roman"/>
          <w:color w:val="000000"/>
          <w:sz w:val="24"/>
          <w:szCs w:val="24"/>
        </w:rPr>
        <w:t xml:space="preserve">. </w:t>
      </w:r>
      <w:r w:rsidR="00C02A04">
        <w:rPr>
          <w:rFonts w:ascii="Times New Roman" w:hAnsi="Times New Roman" w:cs="Times New Roman"/>
          <w:color w:val="000000"/>
          <w:sz w:val="24"/>
          <w:szCs w:val="24"/>
        </w:rPr>
        <w:t>Усть-Ордынский</w:t>
      </w:r>
      <w:r w:rsidRPr="000B767A">
        <w:rPr>
          <w:rFonts w:ascii="Times New Roman" w:hAnsi="Times New Roman" w:cs="Times New Roman"/>
          <w:color w:val="000000"/>
          <w:sz w:val="24"/>
          <w:szCs w:val="24"/>
        </w:rPr>
        <w:t xml:space="preserve">, Управлением Федеральной службы государственной регистрации, кадастра и картографии по Иркутской области, территориальным подразделением Федерального агентства кадастра объектов недвижимости (ФГУП </w:t>
      </w:r>
      <w:proofErr w:type="spellStart"/>
      <w:r w:rsidRPr="000B767A">
        <w:rPr>
          <w:rFonts w:ascii="Times New Roman" w:hAnsi="Times New Roman" w:cs="Times New Roman"/>
          <w:color w:val="000000"/>
          <w:sz w:val="24"/>
          <w:szCs w:val="24"/>
        </w:rPr>
        <w:t>Ростехинвентаризация</w:t>
      </w:r>
      <w:proofErr w:type="spellEnd"/>
      <w:r w:rsidRPr="000B767A">
        <w:rPr>
          <w:rFonts w:ascii="Times New Roman" w:hAnsi="Times New Roman" w:cs="Times New Roman"/>
          <w:color w:val="000000"/>
          <w:sz w:val="24"/>
          <w:szCs w:val="24"/>
        </w:rPr>
        <w:t xml:space="preserve">). </w:t>
      </w:r>
      <w:proofErr w:type="gramEnd"/>
    </w:p>
    <w:p w:rsidR="00BE232C" w:rsidRPr="000B767A" w:rsidRDefault="00BE232C" w:rsidP="00BE232C">
      <w:pPr>
        <w:pStyle w:val="15"/>
        <w:tabs>
          <w:tab w:val="clear" w:pos="360"/>
          <w:tab w:val="left" w:pos="1440"/>
        </w:tabs>
        <w:spacing w:before="0" w:after="0"/>
        <w:ind w:right="-5"/>
        <w:rPr>
          <w:szCs w:val="24"/>
        </w:rPr>
      </w:pPr>
      <w:r>
        <w:rPr>
          <w:szCs w:val="24"/>
          <w:lang w:eastAsia="ru-RU"/>
        </w:rPr>
        <w:lastRenderedPageBreak/>
        <w:t>1</w:t>
      </w:r>
      <w:r w:rsidR="00CE7326">
        <w:rPr>
          <w:szCs w:val="24"/>
          <w:lang w:eastAsia="ru-RU"/>
        </w:rPr>
        <w:t>.</w:t>
      </w:r>
      <w:r w:rsidR="00CE7326" w:rsidRPr="00CE7326">
        <w:rPr>
          <w:szCs w:val="24"/>
          <w:lang w:eastAsia="ru-RU"/>
        </w:rPr>
        <w:t>5</w:t>
      </w:r>
      <w:r w:rsidRPr="00EA260C">
        <w:rPr>
          <w:szCs w:val="24"/>
          <w:lang w:eastAsia="ru-RU"/>
        </w:rPr>
        <w:t xml:space="preserve"> </w:t>
      </w:r>
      <w:r w:rsidRPr="000B767A">
        <w:rPr>
          <w:szCs w:val="24"/>
          <w:lang w:eastAsia="ru-RU"/>
        </w:rPr>
        <w:t xml:space="preserve">Получателями муниципальной услуги (далее – заявители) являются </w:t>
      </w:r>
      <w:r w:rsidRPr="000B767A">
        <w:rPr>
          <w:szCs w:val="24"/>
        </w:rPr>
        <w:t>молодые семьи, соответствующие требованиям, утвержденными</w:t>
      </w:r>
      <w:r w:rsidRPr="00C0174A">
        <w:rPr>
          <w:szCs w:val="24"/>
        </w:rPr>
        <w:t xml:space="preserve"> </w:t>
      </w:r>
      <w:r>
        <w:rPr>
          <w:szCs w:val="24"/>
        </w:rPr>
        <w:t>решением Думы МО «</w:t>
      </w:r>
      <w:proofErr w:type="spellStart"/>
      <w:r>
        <w:rPr>
          <w:szCs w:val="24"/>
        </w:rPr>
        <w:t>Баяндаевского</w:t>
      </w:r>
      <w:proofErr w:type="spellEnd"/>
      <w:r>
        <w:rPr>
          <w:szCs w:val="24"/>
        </w:rPr>
        <w:t xml:space="preserve"> района» от 20.12.2010 года №14/7</w:t>
      </w:r>
      <w:r w:rsidRPr="000B767A">
        <w:rPr>
          <w:szCs w:val="24"/>
        </w:rPr>
        <w:t xml:space="preserve"> возраст каждого из супругов (либо 1 родителя в неполной семье) не превышает 35 лет</w:t>
      </w:r>
      <w:r w:rsidR="00CE7326" w:rsidRPr="00CE7326">
        <w:rPr>
          <w:szCs w:val="24"/>
        </w:rPr>
        <w:t xml:space="preserve"> </w:t>
      </w:r>
      <w:r w:rsidR="00CE7326" w:rsidRPr="000B767A">
        <w:rPr>
          <w:szCs w:val="24"/>
          <w:lang w:eastAsia="ru-RU"/>
        </w:rPr>
        <w:t>(далее – заявители)</w:t>
      </w:r>
      <w:r w:rsidRPr="000B767A">
        <w:rPr>
          <w:szCs w:val="24"/>
        </w:rPr>
        <w:t>;</w:t>
      </w:r>
    </w:p>
    <w:p w:rsidR="00BE232C" w:rsidRPr="00714705" w:rsidRDefault="00CE7326" w:rsidP="00714705">
      <w:pPr>
        <w:rPr>
          <w:rFonts w:ascii="Times New Roman" w:hAnsi="Times New Roman" w:cs="Times New Roman"/>
          <w:sz w:val="24"/>
          <w:szCs w:val="24"/>
        </w:rPr>
      </w:pPr>
      <w:r>
        <w:rPr>
          <w:rFonts w:ascii="Times New Roman" w:hAnsi="Times New Roman" w:cs="Times New Roman"/>
          <w:sz w:val="24"/>
          <w:szCs w:val="24"/>
        </w:rPr>
        <w:t>1.</w:t>
      </w:r>
      <w:r w:rsidRPr="00CE7326">
        <w:rPr>
          <w:rFonts w:ascii="Times New Roman" w:hAnsi="Times New Roman" w:cs="Times New Roman"/>
          <w:sz w:val="24"/>
          <w:szCs w:val="24"/>
        </w:rPr>
        <w:t xml:space="preserve">6 </w:t>
      </w:r>
      <w:r w:rsidR="00BE232C" w:rsidRPr="000B767A">
        <w:rPr>
          <w:rFonts w:ascii="Times New Roman" w:hAnsi="Times New Roman" w:cs="Times New Roman"/>
          <w:sz w:val="24"/>
          <w:szCs w:val="24"/>
        </w:rPr>
        <w:t xml:space="preserve">Информация о порядке предоставления муниципальной услуги </w:t>
      </w:r>
      <w:r w:rsidR="00BE232C" w:rsidRPr="000B767A">
        <w:rPr>
          <w:rFonts w:ascii="Times New Roman" w:hAnsi="Times New Roman" w:cs="Times New Roman"/>
          <w:color w:val="000000"/>
          <w:sz w:val="24"/>
          <w:szCs w:val="24"/>
        </w:rPr>
        <w:t>в администрации предоставляется:</w:t>
      </w:r>
    </w:p>
    <w:p w:rsidR="00BE232C" w:rsidRPr="000B767A" w:rsidRDefault="00BE232C" w:rsidP="00BE232C">
      <w:pPr>
        <w:widowControl w:val="0"/>
        <w:tabs>
          <w:tab w:val="left" w:pos="567"/>
        </w:tabs>
        <w:autoSpaceDE w:val="0"/>
        <w:autoSpaceDN w:val="0"/>
        <w:adjustRightInd w:val="0"/>
        <w:ind w:firstLine="540"/>
        <w:jc w:val="both"/>
        <w:rPr>
          <w:rFonts w:ascii="Times New Roman" w:hAnsi="Times New Roman" w:cs="Times New Roman"/>
          <w:color w:val="000000"/>
          <w:sz w:val="24"/>
          <w:szCs w:val="24"/>
        </w:rPr>
      </w:pPr>
      <w:r w:rsidRPr="000B767A">
        <w:rPr>
          <w:rFonts w:ascii="Times New Roman" w:hAnsi="Times New Roman" w:cs="Times New Roman"/>
          <w:color w:val="000000"/>
          <w:sz w:val="24"/>
          <w:szCs w:val="24"/>
        </w:rPr>
        <w:t xml:space="preserve"> 1) непосредственно в здании администрации;</w:t>
      </w:r>
    </w:p>
    <w:p w:rsidR="00BE232C" w:rsidRPr="000B767A" w:rsidRDefault="00BE232C" w:rsidP="00BE232C">
      <w:pPr>
        <w:widowControl w:val="0"/>
        <w:autoSpaceDE w:val="0"/>
        <w:autoSpaceDN w:val="0"/>
        <w:adjustRightInd w:val="0"/>
        <w:ind w:firstLine="540"/>
        <w:jc w:val="both"/>
        <w:rPr>
          <w:rFonts w:ascii="Times New Roman" w:hAnsi="Times New Roman" w:cs="Times New Roman"/>
          <w:color w:val="000000"/>
          <w:sz w:val="24"/>
          <w:szCs w:val="24"/>
        </w:rPr>
      </w:pPr>
      <w:r w:rsidRPr="000B767A">
        <w:rPr>
          <w:rFonts w:ascii="Times New Roman" w:hAnsi="Times New Roman" w:cs="Times New Roman"/>
          <w:color w:val="000000"/>
          <w:sz w:val="24"/>
          <w:szCs w:val="24"/>
        </w:rPr>
        <w:t xml:space="preserve"> 2) с использованием средств массовой информации, телефонной связи, электронного информирования;</w:t>
      </w:r>
    </w:p>
    <w:p w:rsidR="00BE232C" w:rsidRPr="000B767A" w:rsidRDefault="00BE232C" w:rsidP="00BE232C">
      <w:pPr>
        <w:ind w:firstLine="540"/>
        <w:jc w:val="both"/>
        <w:rPr>
          <w:rFonts w:ascii="Times New Roman" w:hAnsi="Times New Roman" w:cs="Times New Roman"/>
          <w:color w:val="000000"/>
          <w:sz w:val="24"/>
          <w:szCs w:val="24"/>
        </w:rPr>
      </w:pPr>
      <w:r w:rsidRPr="000B767A">
        <w:rPr>
          <w:rFonts w:ascii="Times New Roman" w:hAnsi="Times New Roman" w:cs="Times New Roman"/>
          <w:color w:val="000000"/>
          <w:sz w:val="24"/>
          <w:szCs w:val="24"/>
        </w:rPr>
        <w:t xml:space="preserve"> 3) посредством размещения в информационных системах общего пользования (в том числе в сети </w:t>
      </w:r>
      <w:r w:rsidR="00CE7326">
        <w:rPr>
          <w:rFonts w:ascii="Times New Roman" w:hAnsi="Times New Roman" w:cs="Times New Roman"/>
          <w:color w:val="000000"/>
          <w:sz w:val="24"/>
          <w:szCs w:val="24"/>
        </w:rPr>
        <w:t>«</w:t>
      </w:r>
      <w:r w:rsidRPr="000B767A">
        <w:rPr>
          <w:rFonts w:ascii="Times New Roman" w:hAnsi="Times New Roman" w:cs="Times New Roman"/>
          <w:color w:val="000000"/>
          <w:sz w:val="24"/>
          <w:szCs w:val="24"/>
        </w:rPr>
        <w:t>Интернет</w:t>
      </w:r>
      <w:r w:rsidR="00CE7326">
        <w:rPr>
          <w:rFonts w:ascii="Times New Roman" w:hAnsi="Times New Roman" w:cs="Times New Roman"/>
          <w:color w:val="000000"/>
          <w:sz w:val="24"/>
          <w:szCs w:val="24"/>
        </w:rPr>
        <w:t>»</w:t>
      </w:r>
      <w:r w:rsidRPr="000B767A">
        <w:rPr>
          <w:rFonts w:ascii="Times New Roman" w:hAnsi="Times New Roman" w:cs="Times New Roman"/>
          <w:color w:val="000000"/>
          <w:sz w:val="24"/>
          <w:szCs w:val="24"/>
        </w:rPr>
        <w:t>).</w:t>
      </w:r>
    </w:p>
    <w:p w:rsidR="00BE232C" w:rsidRPr="000B767A" w:rsidRDefault="00CE7326" w:rsidP="0071470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1.7</w:t>
      </w:r>
      <w:r w:rsidR="00714705">
        <w:rPr>
          <w:rFonts w:ascii="Times New Roman" w:hAnsi="Times New Roman" w:cs="Times New Roman"/>
          <w:color w:val="000000"/>
          <w:sz w:val="24"/>
          <w:szCs w:val="24"/>
        </w:rPr>
        <w:t xml:space="preserve"> </w:t>
      </w:r>
      <w:r w:rsidR="00BE232C" w:rsidRPr="000B767A">
        <w:rPr>
          <w:rFonts w:ascii="Times New Roman" w:hAnsi="Times New Roman" w:cs="Times New Roman"/>
          <w:color w:val="000000"/>
          <w:sz w:val="24"/>
          <w:szCs w:val="24"/>
        </w:rPr>
        <w:t>Заявители могут обратиться непосредственно в администрацию или по почте</w:t>
      </w:r>
      <w:r w:rsidR="00BE232C" w:rsidRPr="000B767A">
        <w:rPr>
          <w:rFonts w:ascii="Times New Roman" w:hAnsi="Times New Roman" w:cs="Times New Roman"/>
          <w:sz w:val="24"/>
          <w:szCs w:val="24"/>
        </w:rPr>
        <w:t xml:space="preserve">, направить уведомление по информационным системам общего пользования (через официальный сайт администрации в сети «Интернет», на адрес электронной почты), посредством факсимильной связи. </w:t>
      </w:r>
    </w:p>
    <w:p w:rsidR="00BE232C" w:rsidRPr="000B767A" w:rsidRDefault="00BE232C" w:rsidP="00BE232C">
      <w:pPr>
        <w:widowControl w:val="0"/>
        <w:autoSpaceDE w:val="0"/>
        <w:autoSpaceDN w:val="0"/>
        <w:adjustRightInd w:val="0"/>
        <w:jc w:val="both"/>
        <w:rPr>
          <w:rFonts w:ascii="Times New Roman" w:hAnsi="Times New Roman" w:cs="Times New Roman"/>
          <w:sz w:val="24"/>
          <w:szCs w:val="24"/>
        </w:rPr>
      </w:pPr>
      <w:r w:rsidRPr="000B767A">
        <w:rPr>
          <w:rFonts w:ascii="Times New Roman" w:hAnsi="Times New Roman" w:cs="Times New Roman"/>
          <w:sz w:val="24"/>
          <w:szCs w:val="24"/>
        </w:rPr>
        <w:t>Информация о месте нахождения и график работы администрации – исполнителя муниципальной услуги:</w:t>
      </w:r>
    </w:p>
    <w:p w:rsidR="00BE232C" w:rsidRDefault="00BE232C" w:rsidP="00BE232C">
      <w:pPr>
        <w:jc w:val="both"/>
        <w:rPr>
          <w:rFonts w:ascii="Times New Roman" w:hAnsi="Times New Roman" w:cs="Times New Roman"/>
          <w:sz w:val="24"/>
          <w:szCs w:val="24"/>
        </w:rPr>
      </w:pPr>
      <w:r w:rsidRPr="000B767A">
        <w:rPr>
          <w:rFonts w:ascii="Times New Roman" w:hAnsi="Times New Roman" w:cs="Times New Roman"/>
          <w:b/>
          <w:sz w:val="24"/>
          <w:szCs w:val="24"/>
        </w:rPr>
        <w:t>Местонахождение</w:t>
      </w:r>
      <w:r w:rsidRPr="000B767A">
        <w:rPr>
          <w:rFonts w:ascii="Times New Roman" w:hAnsi="Times New Roman" w:cs="Times New Roman"/>
          <w:sz w:val="24"/>
          <w:szCs w:val="24"/>
        </w:rPr>
        <w:t xml:space="preserve"> администрации: Иркутская область,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 с. Баяндай ул. </w:t>
      </w:r>
      <w:proofErr w:type="spellStart"/>
      <w:r>
        <w:rPr>
          <w:rFonts w:ascii="Times New Roman" w:hAnsi="Times New Roman" w:cs="Times New Roman"/>
          <w:sz w:val="24"/>
          <w:szCs w:val="24"/>
        </w:rPr>
        <w:t>Бутунаева</w:t>
      </w:r>
      <w:proofErr w:type="spellEnd"/>
      <w:r>
        <w:rPr>
          <w:rFonts w:ascii="Times New Roman" w:hAnsi="Times New Roman" w:cs="Times New Roman"/>
          <w:sz w:val="24"/>
          <w:szCs w:val="24"/>
        </w:rPr>
        <w:t>, 2</w:t>
      </w:r>
    </w:p>
    <w:p w:rsidR="00BE232C" w:rsidRDefault="00BE232C" w:rsidP="00BE232C">
      <w:pPr>
        <w:jc w:val="both"/>
        <w:rPr>
          <w:rFonts w:ascii="Times New Roman" w:hAnsi="Times New Roman" w:cs="Times New Roman"/>
          <w:sz w:val="24"/>
          <w:szCs w:val="24"/>
        </w:rPr>
      </w:pPr>
      <w:r w:rsidRPr="000B767A">
        <w:rPr>
          <w:rFonts w:ascii="Times New Roman" w:hAnsi="Times New Roman" w:cs="Times New Roman"/>
          <w:b/>
          <w:sz w:val="24"/>
          <w:szCs w:val="24"/>
        </w:rPr>
        <w:t>Почтовый адрес</w:t>
      </w:r>
      <w:r>
        <w:rPr>
          <w:rFonts w:ascii="Times New Roman" w:hAnsi="Times New Roman" w:cs="Times New Roman"/>
          <w:sz w:val="24"/>
          <w:szCs w:val="24"/>
        </w:rPr>
        <w:t>: 669120</w:t>
      </w:r>
      <w:r w:rsidRPr="000B767A">
        <w:rPr>
          <w:rFonts w:ascii="Times New Roman" w:hAnsi="Times New Roman" w:cs="Times New Roman"/>
          <w:sz w:val="24"/>
          <w:szCs w:val="24"/>
        </w:rPr>
        <w:t>. Иркутская область,</w:t>
      </w:r>
      <w:r w:rsidRPr="00C0174A">
        <w:rPr>
          <w:rFonts w:ascii="Times New Roman" w:hAnsi="Times New Roman" w:cs="Times New Roman"/>
          <w:sz w:val="24"/>
          <w:szCs w:val="24"/>
        </w:rPr>
        <w:t xml:space="preserve">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 с. Баяндай ул. </w:t>
      </w:r>
      <w:proofErr w:type="spellStart"/>
      <w:r>
        <w:rPr>
          <w:rFonts w:ascii="Times New Roman" w:hAnsi="Times New Roman" w:cs="Times New Roman"/>
          <w:sz w:val="24"/>
          <w:szCs w:val="24"/>
        </w:rPr>
        <w:t>Бутунаева</w:t>
      </w:r>
      <w:proofErr w:type="spellEnd"/>
      <w:r>
        <w:rPr>
          <w:rFonts w:ascii="Times New Roman" w:hAnsi="Times New Roman" w:cs="Times New Roman"/>
          <w:sz w:val="24"/>
          <w:szCs w:val="24"/>
        </w:rPr>
        <w:t>, 2</w:t>
      </w:r>
      <w:r w:rsidRPr="000B767A">
        <w:rPr>
          <w:rFonts w:ascii="Times New Roman" w:hAnsi="Times New Roman" w:cs="Times New Roman"/>
          <w:sz w:val="24"/>
          <w:szCs w:val="24"/>
        </w:rPr>
        <w:t xml:space="preserve"> </w:t>
      </w:r>
    </w:p>
    <w:p w:rsidR="00BE232C" w:rsidRPr="000B767A" w:rsidRDefault="00BE232C" w:rsidP="00BE232C">
      <w:pPr>
        <w:jc w:val="both"/>
        <w:rPr>
          <w:rFonts w:ascii="Times New Roman" w:hAnsi="Times New Roman" w:cs="Times New Roman"/>
          <w:sz w:val="24"/>
          <w:szCs w:val="24"/>
        </w:rPr>
      </w:pPr>
      <w:r w:rsidRPr="000B767A">
        <w:rPr>
          <w:rFonts w:ascii="Times New Roman" w:hAnsi="Times New Roman" w:cs="Times New Roman"/>
          <w:b/>
          <w:sz w:val="24"/>
          <w:szCs w:val="24"/>
        </w:rPr>
        <w:t xml:space="preserve">Телефоны </w:t>
      </w:r>
      <w:r>
        <w:rPr>
          <w:rFonts w:ascii="Times New Roman" w:hAnsi="Times New Roman" w:cs="Times New Roman"/>
          <w:b/>
          <w:sz w:val="24"/>
          <w:szCs w:val="24"/>
        </w:rPr>
        <w:t>сектор</w:t>
      </w:r>
      <w:r w:rsidRPr="000B767A">
        <w:rPr>
          <w:rFonts w:ascii="Times New Roman" w:hAnsi="Times New Roman" w:cs="Times New Roman"/>
          <w:b/>
          <w:sz w:val="24"/>
          <w:szCs w:val="24"/>
        </w:rPr>
        <w:t xml:space="preserve">а </w:t>
      </w:r>
      <w:proofErr w:type="spellStart"/>
      <w:r w:rsidRPr="000B767A">
        <w:rPr>
          <w:rFonts w:ascii="Times New Roman" w:hAnsi="Times New Roman" w:cs="Times New Roman"/>
          <w:b/>
          <w:sz w:val="24"/>
          <w:szCs w:val="24"/>
        </w:rPr>
        <w:t>ФКСиМП</w:t>
      </w:r>
      <w:proofErr w:type="spellEnd"/>
      <w:r w:rsidRPr="000B767A">
        <w:rPr>
          <w:rFonts w:ascii="Times New Roman" w:hAnsi="Times New Roman" w:cs="Times New Roman"/>
          <w:sz w:val="24"/>
          <w:szCs w:val="24"/>
        </w:rPr>
        <w:t>:</w:t>
      </w:r>
      <w:r w:rsidRPr="000B767A">
        <w:rPr>
          <w:rFonts w:ascii="Times New Roman" w:hAnsi="Times New Roman" w:cs="Times New Roman"/>
          <w:b/>
          <w:sz w:val="24"/>
          <w:szCs w:val="24"/>
        </w:rPr>
        <w:t xml:space="preserve"> </w:t>
      </w:r>
      <w:r>
        <w:rPr>
          <w:rFonts w:ascii="Times New Roman" w:hAnsi="Times New Roman" w:cs="Times New Roman"/>
          <w:sz w:val="24"/>
          <w:szCs w:val="24"/>
        </w:rPr>
        <w:t>8(39537</w:t>
      </w:r>
      <w:r w:rsidRPr="000B767A">
        <w:rPr>
          <w:rFonts w:ascii="Times New Roman" w:hAnsi="Times New Roman" w:cs="Times New Roman"/>
          <w:sz w:val="24"/>
          <w:szCs w:val="24"/>
        </w:rPr>
        <w:t>)</w:t>
      </w:r>
      <w:r>
        <w:rPr>
          <w:rFonts w:ascii="Times New Roman" w:hAnsi="Times New Roman" w:cs="Times New Roman"/>
          <w:sz w:val="24"/>
          <w:szCs w:val="24"/>
        </w:rPr>
        <w:t>91232</w:t>
      </w:r>
      <w:r w:rsidRPr="000B767A">
        <w:rPr>
          <w:rFonts w:ascii="Times New Roman" w:hAnsi="Times New Roman" w:cs="Times New Roman"/>
          <w:sz w:val="24"/>
          <w:szCs w:val="24"/>
        </w:rPr>
        <w:t>, 8(395</w:t>
      </w:r>
      <w:r>
        <w:rPr>
          <w:rFonts w:ascii="Times New Roman" w:hAnsi="Times New Roman" w:cs="Times New Roman"/>
          <w:sz w:val="24"/>
          <w:szCs w:val="24"/>
        </w:rPr>
        <w:t>37</w:t>
      </w:r>
      <w:r w:rsidRPr="000B767A">
        <w:rPr>
          <w:rFonts w:ascii="Times New Roman" w:hAnsi="Times New Roman" w:cs="Times New Roman"/>
          <w:sz w:val="24"/>
          <w:szCs w:val="24"/>
        </w:rPr>
        <w:t>)</w:t>
      </w:r>
      <w:r>
        <w:rPr>
          <w:rFonts w:ascii="Times New Roman" w:hAnsi="Times New Roman" w:cs="Times New Roman"/>
          <w:sz w:val="24"/>
          <w:szCs w:val="24"/>
        </w:rPr>
        <w:t>91419</w:t>
      </w:r>
    </w:p>
    <w:p w:rsidR="00BE232C" w:rsidRPr="000B767A" w:rsidRDefault="00BE232C" w:rsidP="00BE232C">
      <w:pPr>
        <w:jc w:val="both"/>
        <w:rPr>
          <w:rFonts w:ascii="Times New Roman" w:hAnsi="Times New Roman" w:cs="Times New Roman"/>
          <w:b/>
          <w:sz w:val="24"/>
          <w:szCs w:val="24"/>
        </w:rPr>
      </w:pPr>
      <w:r w:rsidRPr="000B767A">
        <w:rPr>
          <w:rFonts w:ascii="Times New Roman" w:hAnsi="Times New Roman" w:cs="Times New Roman"/>
          <w:b/>
          <w:sz w:val="24"/>
          <w:szCs w:val="24"/>
        </w:rPr>
        <w:t>Приемные часы:</w:t>
      </w:r>
    </w:p>
    <w:p w:rsidR="00BE232C" w:rsidRDefault="00BE232C" w:rsidP="00CE7326">
      <w:pPr>
        <w:jc w:val="both"/>
        <w:rPr>
          <w:rFonts w:ascii="Times New Roman" w:hAnsi="Times New Roman" w:cs="Times New Roman"/>
          <w:sz w:val="24"/>
          <w:szCs w:val="24"/>
        </w:rPr>
      </w:pPr>
      <w:r>
        <w:rPr>
          <w:rFonts w:ascii="Times New Roman" w:hAnsi="Times New Roman" w:cs="Times New Roman"/>
          <w:sz w:val="24"/>
          <w:szCs w:val="24"/>
        </w:rPr>
        <w:t>Понедельник</w:t>
      </w:r>
      <w:r>
        <w:rPr>
          <w:rFonts w:ascii="Times New Roman" w:hAnsi="Times New Roman" w:cs="Times New Roman"/>
          <w:sz w:val="24"/>
          <w:szCs w:val="24"/>
        </w:rPr>
        <w:tab/>
      </w:r>
      <w:r w:rsidR="00CE7326">
        <w:rPr>
          <w:rFonts w:ascii="Times New Roman" w:hAnsi="Times New Roman" w:cs="Times New Roman"/>
          <w:sz w:val="24"/>
          <w:szCs w:val="24"/>
        </w:rPr>
        <w:t>- Пятница с 9.00 до 17.00, перерыв с 13.00 до 14.00</w:t>
      </w:r>
    </w:p>
    <w:p w:rsidR="00CE7326" w:rsidRPr="000B767A" w:rsidRDefault="00CE7326" w:rsidP="00CE7326">
      <w:pPr>
        <w:jc w:val="both"/>
        <w:rPr>
          <w:rFonts w:ascii="Times New Roman" w:hAnsi="Times New Roman" w:cs="Times New Roman"/>
          <w:sz w:val="24"/>
          <w:szCs w:val="24"/>
        </w:rPr>
      </w:pPr>
      <w:r>
        <w:rPr>
          <w:rFonts w:ascii="Times New Roman" w:hAnsi="Times New Roman" w:cs="Times New Roman"/>
          <w:sz w:val="24"/>
          <w:szCs w:val="24"/>
        </w:rPr>
        <w:t>Суббота – Воскресенье – выходные дни</w:t>
      </w:r>
    </w:p>
    <w:p w:rsidR="00BE232C" w:rsidRPr="00A0388E" w:rsidRDefault="00BE232C" w:rsidP="001300BA">
      <w:pPr>
        <w:ind w:firstLine="540"/>
        <w:jc w:val="both"/>
        <w:rPr>
          <w:rFonts w:ascii="Times New Roman" w:hAnsi="Times New Roman" w:cs="Times New Roman"/>
          <w:sz w:val="24"/>
          <w:szCs w:val="24"/>
        </w:rPr>
      </w:pPr>
      <w:r w:rsidRPr="004145BB">
        <w:rPr>
          <w:rFonts w:ascii="Times New Roman" w:hAnsi="Times New Roman" w:cs="Times New Roman"/>
          <w:sz w:val="24"/>
          <w:szCs w:val="24"/>
        </w:rPr>
        <w:t xml:space="preserve"> Адрес электронной почты</w:t>
      </w:r>
      <w:r w:rsidRPr="000B767A">
        <w:rPr>
          <w:rFonts w:ascii="Times New Roman" w:hAnsi="Times New Roman" w:cs="Times New Roman"/>
          <w:sz w:val="24"/>
          <w:szCs w:val="24"/>
        </w:rPr>
        <w:t xml:space="preserve"> администрации:</w:t>
      </w:r>
      <w:r w:rsidR="001300BA">
        <w:rPr>
          <w:rFonts w:ascii="Times New Roman" w:hAnsi="Times New Roman" w:cs="Times New Roman"/>
          <w:sz w:val="24"/>
          <w:szCs w:val="24"/>
        </w:rPr>
        <w:t xml:space="preserve"> </w:t>
      </w:r>
      <w:r w:rsidRPr="000B767A">
        <w:rPr>
          <w:rFonts w:ascii="Times New Roman" w:hAnsi="Times New Roman" w:cs="Times New Roman"/>
          <w:sz w:val="24"/>
          <w:szCs w:val="24"/>
          <w:lang w:val="en-US"/>
        </w:rPr>
        <w:t>Email</w:t>
      </w:r>
      <w:r w:rsidRPr="000B767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baynadm</w:t>
      </w:r>
      <w:proofErr w:type="spellEnd"/>
      <w:r w:rsidRPr="00A0388E">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A0388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E232C" w:rsidRPr="001300BA" w:rsidRDefault="00BE232C" w:rsidP="001300BA">
      <w:pPr>
        <w:jc w:val="both"/>
        <w:rPr>
          <w:rFonts w:ascii="Times New Roman" w:hAnsi="Times New Roman" w:cs="Times New Roman"/>
          <w:sz w:val="24"/>
          <w:szCs w:val="24"/>
        </w:rPr>
      </w:pPr>
      <w:r w:rsidRPr="004145BB">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сектор</w:t>
      </w:r>
      <w:r w:rsidR="001300BA">
        <w:rPr>
          <w:rFonts w:ascii="Times New Roman" w:hAnsi="Times New Roman" w:cs="Times New Roman"/>
          <w:sz w:val="24"/>
          <w:szCs w:val="24"/>
        </w:rPr>
        <w:t xml:space="preserve">а </w:t>
      </w:r>
      <w:proofErr w:type="spellStart"/>
      <w:r w:rsidR="001300BA">
        <w:rPr>
          <w:rFonts w:ascii="Times New Roman" w:hAnsi="Times New Roman" w:cs="Times New Roman"/>
          <w:sz w:val="24"/>
          <w:szCs w:val="24"/>
        </w:rPr>
        <w:t>ФКСиМП</w:t>
      </w:r>
      <w:proofErr w:type="spellEnd"/>
      <w:r w:rsidR="001300BA">
        <w:rPr>
          <w:rFonts w:ascii="Times New Roman" w:hAnsi="Times New Roman" w:cs="Times New Roman"/>
          <w:sz w:val="24"/>
          <w:szCs w:val="24"/>
        </w:rPr>
        <w:t xml:space="preserve">: </w:t>
      </w:r>
      <w:r w:rsidRPr="000B767A">
        <w:rPr>
          <w:rFonts w:ascii="Times New Roman" w:hAnsi="Times New Roman" w:cs="Times New Roman"/>
          <w:sz w:val="24"/>
          <w:szCs w:val="24"/>
          <w:lang w:val="en-US"/>
        </w:rPr>
        <w:t>Email</w:t>
      </w:r>
      <w:r w:rsidRPr="000B767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baynmol</w:t>
      </w:r>
      <w:proofErr w:type="spellEnd"/>
      <w:r w:rsidRPr="00A0388E">
        <w:rPr>
          <w:rFonts w:ascii="Times New Roman" w:hAnsi="Times New Roman" w:cs="Times New Roman"/>
          <w:sz w:val="24"/>
          <w:szCs w:val="24"/>
        </w:rPr>
        <w:t>75</w:t>
      </w:r>
    </w:p>
    <w:p w:rsidR="00BE232C" w:rsidRPr="000B767A" w:rsidRDefault="00BE232C" w:rsidP="00BE232C">
      <w:pPr>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w:t>
      </w:r>
      <w:r w:rsidRPr="004145BB">
        <w:rPr>
          <w:rFonts w:ascii="Times New Roman" w:hAnsi="Times New Roman" w:cs="Times New Roman"/>
          <w:sz w:val="24"/>
          <w:szCs w:val="24"/>
        </w:rPr>
        <w:t>Адрес официального сайта</w:t>
      </w:r>
      <w:r>
        <w:rPr>
          <w:rFonts w:ascii="Times New Roman" w:hAnsi="Times New Roman" w:cs="Times New Roman"/>
          <w:sz w:val="24"/>
          <w:szCs w:val="24"/>
        </w:rPr>
        <w:t xml:space="preserve"> администрации в сети «Интернет</w:t>
      </w:r>
      <w:r w:rsidRPr="000B767A">
        <w:rPr>
          <w:rFonts w:ascii="Times New Roman" w:hAnsi="Times New Roman" w:cs="Times New Roman"/>
          <w:sz w:val="24"/>
          <w:szCs w:val="24"/>
        </w:rPr>
        <w:t>»:</w:t>
      </w:r>
    </w:p>
    <w:p w:rsidR="00BE232C" w:rsidRPr="000B767A" w:rsidRDefault="00BE232C" w:rsidP="00BE232C">
      <w:pPr>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w:t>
      </w:r>
      <w:hyperlink r:id="rId9" w:history="1">
        <w:r w:rsidRPr="00440C8D">
          <w:rPr>
            <w:rStyle w:val="a4"/>
            <w:rFonts w:ascii="Times New Roman" w:hAnsi="Times New Roman" w:cs="Times New Roman"/>
            <w:sz w:val="24"/>
            <w:szCs w:val="24"/>
          </w:rPr>
          <w:t>http://www.</w:t>
        </w:r>
        <w:proofErr w:type="spellStart"/>
        <w:r w:rsidRPr="00440C8D">
          <w:rPr>
            <w:rStyle w:val="a4"/>
            <w:rFonts w:ascii="Times New Roman" w:hAnsi="Times New Roman" w:cs="Times New Roman"/>
            <w:sz w:val="24"/>
            <w:szCs w:val="24"/>
            <w:lang w:val="en-US"/>
          </w:rPr>
          <w:t>bayndayirkobl</w:t>
        </w:r>
        <w:proofErr w:type="spellEnd"/>
        <w:r w:rsidRPr="00440C8D">
          <w:rPr>
            <w:rStyle w:val="a4"/>
            <w:rFonts w:ascii="Times New Roman" w:hAnsi="Times New Roman" w:cs="Times New Roman"/>
            <w:sz w:val="24"/>
            <w:szCs w:val="24"/>
          </w:rPr>
          <w:t>.</w:t>
        </w:r>
        <w:proofErr w:type="spellStart"/>
        <w:r w:rsidRPr="00440C8D">
          <w:rPr>
            <w:rStyle w:val="a4"/>
            <w:rFonts w:ascii="Times New Roman" w:hAnsi="Times New Roman" w:cs="Times New Roman"/>
            <w:sz w:val="24"/>
            <w:szCs w:val="24"/>
          </w:rPr>
          <w:t>ru</w:t>
        </w:r>
        <w:proofErr w:type="spellEnd"/>
      </w:hyperlink>
      <w:r w:rsidRPr="000B767A">
        <w:rPr>
          <w:rFonts w:ascii="Times New Roman" w:hAnsi="Times New Roman" w:cs="Times New Roman"/>
          <w:sz w:val="24"/>
          <w:szCs w:val="24"/>
        </w:rPr>
        <w:t>.</w:t>
      </w:r>
    </w:p>
    <w:p w:rsidR="000B767A" w:rsidRPr="000B767A" w:rsidRDefault="000B767A" w:rsidP="000B767A">
      <w:pPr>
        <w:jc w:val="center"/>
        <w:rPr>
          <w:rFonts w:ascii="Times New Roman" w:hAnsi="Times New Roman" w:cs="Times New Roman"/>
          <w:b/>
          <w:sz w:val="24"/>
          <w:szCs w:val="24"/>
        </w:rPr>
      </w:pPr>
      <w:r w:rsidRPr="000B767A">
        <w:rPr>
          <w:rFonts w:ascii="Times New Roman" w:hAnsi="Times New Roman" w:cs="Times New Roman"/>
          <w:b/>
          <w:sz w:val="24"/>
          <w:szCs w:val="24"/>
          <w:lang w:val="en-US"/>
        </w:rPr>
        <w:t>II</w:t>
      </w:r>
      <w:r w:rsidRPr="000B767A">
        <w:rPr>
          <w:rFonts w:ascii="Times New Roman" w:hAnsi="Times New Roman" w:cs="Times New Roman"/>
          <w:b/>
          <w:sz w:val="24"/>
          <w:szCs w:val="24"/>
        </w:rPr>
        <w:t>. Стандарт предоставления муниципальной услуги</w:t>
      </w:r>
    </w:p>
    <w:p w:rsidR="000B767A" w:rsidRPr="009C4736" w:rsidRDefault="000B767A" w:rsidP="000B767A">
      <w:pPr>
        <w:rPr>
          <w:rFonts w:ascii="Times New Roman" w:hAnsi="Times New Roman" w:cs="Times New Roman"/>
          <w:sz w:val="24"/>
          <w:szCs w:val="24"/>
        </w:rPr>
      </w:pPr>
      <w:r w:rsidRPr="009C4736">
        <w:rPr>
          <w:rFonts w:ascii="Times New Roman" w:hAnsi="Times New Roman" w:cs="Times New Roman"/>
          <w:sz w:val="24"/>
          <w:szCs w:val="24"/>
        </w:rPr>
        <w:t>2.1. Наименование муниципальной услуги</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Наименование муниципальной услуги </w:t>
      </w:r>
      <w:r w:rsidR="001300BA">
        <w:rPr>
          <w:rFonts w:ascii="Times New Roman" w:hAnsi="Times New Roman" w:cs="Times New Roman"/>
          <w:sz w:val="24"/>
          <w:szCs w:val="24"/>
        </w:rPr>
        <w:t>–</w:t>
      </w:r>
      <w:r w:rsidRPr="000B767A">
        <w:rPr>
          <w:rFonts w:ascii="Times New Roman" w:hAnsi="Times New Roman" w:cs="Times New Roman"/>
          <w:sz w:val="24"/>
          <w:szCs w:val="24"/>
        </w:rPr>
        <w:t xml:space="preserve"> </w:t>
      </w:r>
      <w:r w:rsidR="001300BA">
        <w:rPr>
          <w:rFonts w:ascii="Times New Roman" w:hAnsi="Times New Roman" w:cs="Times New Roman"/>
          <w:sz w:val="24"/>
          <w:szCs w:val="24"/>
        </w:rPr>
        <w:t>«П</w:t>
      </w:r>
      <w:r w:rsidRPr="000B767A">
        <w:rPr>
          <w:rFonts w:ascii="Times New Roman" w:hAnsi="Times New Roman" w:cs="Times New Roman"/>
          <w:sz w:val="24"/>
          <w:szCs w:val="24"/>
        </w:rPr>
        <w:t>редоставление социальных выплат молодым семьям на приобретение (строительство) жилья</w:t>
      </w:r>
      <w:r w:rsidR="001300BA">
        <w:rPr>
          <w:rFonts w:ascii="Times New Roman" w:hAnsi="Times New Roman" w:cs="Times New Roman"/>
          <w:sz w:val="24"/>
          <w:szCs w:val="24"/>
        </w:rPr>
        <w:t>»</w:t>
      </w:r>
      <w:r w:rsidRPr="000B767A">
        <w:rPr>
          <w:rFonts w:ascii="Times New Roman" w:hAnsi="Times New Roman" w:cs="Times New Roman"/>
          <w:sz w:val="24"/>
          <w:szCs w:val="24"/>
        </w:rPr>
        <w:t xml:space="preserve"> на территории муниципального образования «</w:t>
      </w:r>
      <w:proofErr w:type="spellStart"/>
      <w:r w:rsidR="00C02A04">
        <w:rPr>
          <w:rFonts w:ascii="Times New Roman" w:hAnsi="Times New Roman" w:cs="Times New Roman"/>
          <w:sz w:val="24"/>
          <w:szCs w:val="24"/>
        </w:rPr>
        <w:t>Баяндаевский</w:t>
      </w:r>
      <w:proofErr w:type="spellEnd"/>
      <w:r w:rsidR="00C02A04">
        <w:rPr>
          <w:rFonts w:ascii="Times New Roman" w:hAnsi="Times New Roman" w:cs="Times New Roman"/>
          <w:sz w:val="24"/>
          <w:szCs w:val="24"/>
        </w:rPr>
        <w:t xml:space="preserve"> район</w:t>
      </w:r>
      <w:r w:rsidRPr="000B767A">
        <w:rPr>
          <w:rFonts w:ascii="Times New Roman" w:hAnsi="Times New Roman" w:cs="Times New Roman"/>
          <w:sz w:val="24"/>
          <w:szCs w:val="24"/>
        </w:rPr>
        <w:t xml:space="preserve">». </w:t>
      </w:r>
    </w:p>
    <w:p w:rsidR="000B767A" w:rsidRPr="005E3AC9" w:rsidRDefault="000B767A" w:rsidP="005E3AC9">
      <w:pPr>
        <w:rPr>
          <w:rFonts w:ascii="Times New Roman" w:hAnsi="Times New Roman" w:cs="Times New Roman"/>
          <w:sz w:val="24"/>
          <w:szCs w:val="24"/>
        </w:rPr>
      </w:pPr>
      <w:r w:rsidRPr="009C4736">
        <w:rPr>
          <w:rFonts w:ascii="Times New Roman" w:hAnsi="Times New Roman" w:cs="Times New Roman"/>
          <w:sz w:val="24"/>
          <w:szCs w:val="24"/>
        </w:rPr>
        <w:t xml:space="preserve">2.2. </w:t>
      </w:r>
      <w:r w:rsidR="00CE7326">
        <w:rPr>
          <w:rFonts w:ascii="Times New Roman" w:hAnsi="Times New Roman" w:cs="Times New Roman"/>
          <w:sz w:val="24"/>
          <w:szCs w:val="24"/>
        </w:rPr>
        <w:t>Орган</w:t>
      </w:r>
      <w:r w:rsidRPr="009C4736">
        <w:rPr>
          <w:rFonts w:ascii="Times New Roman" w:hAnsi="Times New Roman" w:cs="Times New Roman"/>
          <w:sz w:val="24"/>
          <w:szCs w:val="24"/>
        </w:rPr>
        <w:t xml:space="preserve">, </w:t>
      </w:r>
      <w:r w:rsidR="00CE7326">
        <w:rPr>
          <w:rFonts w:ascii="Times New Roman" w:hAnsi="Times New Roman" w:cs="Times New Roman"/>
          <w:sz w:val="24"/>
          <w:szCs w:val="24"/>
        </w:rPr>
        <w:t>предоставляющий</w:t>
      </w:r>
      <w:r w:rsidRPr="009C4736">
        <w:rPr>
          <w:rFonts w:ascii="Times New Roman" w:hAnsi="Times New Roman" w:cs="Times New Roman"/>
          <w:sz w:val="24"/>
          <w:szCs w:val="24"/>
        </w:rPr>
        <w:t xml:space="preserve"> муниципальную услугу</w:t>
      </w:r>
      <w:r w:rsidR="005E3AC9">
        <w:rPr>
          <w:rFonts w:ascii="Times New Roman" w:hAnsi="Times New Roman" w:cs="Times New Roman"/>
          <w:sz w:val="24"/>
          <w:szCs w:val="24"/>
        </w:rPr>
        <w:t xml:space="preserve"> - </w:t>
      </w:r>
      <w:r w:rsidRPr="000B767A">
        <w:rPr>
          <w:rFonts w:ascii="Times New Roman" w:hAnsi="Times New Roman" w:cs="Times New Roman"/>
          <w:color w:val="000000"/>
          <w:sz w:val="24"/>
          <w:szCs w:val="24"/>
        </w:rPr>
        <w:t xml:space="preserve">Муниципальное </w:t>
      </w:r>
      <w:r w:rsidR="00C0174A">
        <w:rPr>
          <w:rFonts w:ascii="Times New Roman" w:hAnsi="Times New Roman" w:cs="Times New Roman"/>
          <w:color w:val="000000"/>
          <w:sz w:val="24"/>
          <w:szCs w:val="24"/>
        </w:rPr>
        <w:t>образование</w:t>
      </w:r>
      <w:r w:rsidRPr="000B767A">
        <w:rPr>
          <w:rFonts w:ascii="Times New Roman" w:hAnsi="Times New Roman" w:cs="Times New Roman"/>
          <w:color w:val="000000"/>
          <w:sz w:val="24"/>
          <w:szCs w:val="24"/>
        </w:rPr>
        <w:t xml:space="preserve"> «</w:t>
      </w:r>
      <w:proofErr w:type="spellStart"/>
      <w:r w:rsidR="00C0174A">
        <w:rPr>
          <w:rFonts w:ascii="Times New Roman" w:hAnsi="Times New Roman" w:cs="Times New Roman"/>
          <w:color w:val="000000"/>
          <w:sz w:val="24"/>
          <w:szCs w:val="24"/>
        </w:rPr>
        <w:t>Баяндаевский</w:t>
      </w:r>
      <w:proofErr w:type="spellEnd"/>
      <w:r w:rsidR="00C0174A">
        <w:rPr>
          <w:rFonts w:ascii="Times New Roman" w:hAnsi="Times New Roman" w:cs="Times New Roman"/>
          <w:color w:val="000000"/>
          <w:sz w:val="24"/>
          <w:szCs w:val="24"/>
        </w:rPr>
        <w:t xml:space="preserve"> район</w:t>
      </w:r>
      <w:r w:rsidRPr="000B767A">
        <w:rPr>
          <w:rFonts w:ascii="Times New Roman" w:hAnsi="Times New Roman" w:cs="Times New Roman"/>
          <w:color w:val="000000"/>
          <w:sz w:val="24"/>
          <w:szCs w:val="24"/>
        </w:rPr>
        <w:t>»</w:t>
      </w:r>
      <w:r w:rsidRPr="000B767A">
        <w:rPr>
          <w:rFonts w:ascii="Times New Roman" w:hAnsi="Times New Roman" w:cs="Times New Roman"/>
          <w:sz w:val="24"/>
          <w:szCs w:val="24"/>
        </w:rPr>
        <w:t xml:space="preserve"> (далее – администрация).</w:t>
      </w:r>
    </w:p>
    <w:p w:rsidR="000B767A" w:rsidRDefault="000B767A" w:rsidP="000B767A">
      <w:pPr>
        <w:tabs>
          <w:tab w:val="left" w:pos="567"/>
        </w:tabs>
        <w:jc w:val="both"/>
        <w:rPr>
          <w:rFonts w:ascii="Times New Roman" w:hAnsi="Times New Roman" w:cs="Times New Roman"/>
          <w:sz w:val="24"/>
          <w:szCs w:val="24"/>
        </w:rPr>
      </w:pPr>
      <w:r w:rsidRPr="000B767A">
        <w:rPr>
          <w:rFonts w:ascii="Times New Roman" w:hAnsi="Times New Roman" w:cs="Times New Roman"/>
          <w:color w:val="FF0000"/>
          <w:sz w:val="24"/>
          <w:szCs w:val="24"/>
        </w:rPr>
        <w:lastRenderedPageBreak/>
        <w:t xml:space="preserve"> </w:t>
      </w:r>
      <w:r w:rsidR="005E3AC9">
        <w:rPr>
          <w:rFonts w:ascii="Times New Roman" w:hAnsi="Times New Roman" w:cs="Times New Roman"/>
          <w:sz w:val="24"/>
          <w:szCs w:val="24"/>
        </w:rPr>
        <w:t>2.2.1</w:t>
      </w:r>
      <w:proofErr w:type="gramStart"/>
      <w:r w:rsidR="005E3AC9">
        <w:rPr>
          <w:rFonts w:ascii="Times New Roman" w:hAnsi="Times New Roman" w:cs="Times New Roman"/>
          <w:sz w:val="24"/>
          <w:szCs w:val="24"/>
        </w:rPr>
        <w:t xml:space="preserve"> </w:t>
      </w:r>
      <w:r w:rsidRPr="000B767A">
        <w:rPr>
          <w:rFonts w:ascii="Times New Roman" w:hAnsi="Times New Roman" w:cs="Times New Roman"/>
          <w:sz w:val="24"/>
          <w:szCs w:val="24"/>
        </w:rPr>
        <w:t>О</w:t>
      </w:r>
      <w:proofErr w:type="gramEnd"/>
      <w:r w:rsidRPr="000B767A">
        <w:rPr>
          <w:rFonts w:ascii="Times New Roman" w:hAnsi="Times New Roman" w:cs="Times New Roman"/>
          <w:sz w:val="24"/>
          <w:szCs w:val="24"/>
        </w:rPr>
        <w:t xml:space="preserve">беспечивает предоставление муниципальной услуги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 по физической культуре, спорту и молодёжной политике администрации «</w:t>
      </w:r>
      <w:proofErr w:type="spellStart"/>
      <w:r w:rsidR="00C0174A">
        <w:rPr>
          <w:rFonts w:ascii="Times New Roman" w:hAnsi="Times New Roman" w:cs="Times New Roman"/>
          <w:sz w:val="24"/>
          <w:szCs w:val="24"/>
        </w:rPr>
        <w:t>Баяндаевский</w:t>
      </w:r>
      <w:proofErr w:type="spellEnd"/>
      <w:r w:rsidR="00C0174A">
        <w:rPr>
          <w:rFonts w:ascii="Times New Roman" w:hAnsi="Times New Roman" w:cs="Times New Roman"/>
          <w:sz w:val="24"/>
          <w:szCs w:val="24"/>
        </w:rPr>
        <w:t xml:space="preserve"> район</w:t>
      </w:r>
      <w:r w:rsidRPr="000B767A">
        <w:rPr>
          <w:rFonts w:ascii="Times New Roman" w:hAnsi="Times New Roman" w:cs="Times New Roman"/>
          <w:sz w:val="24"/>
          <w:szCs w:val="24"/>
        </w:rPr>
        <w:t xml:space="preserve">» (далее –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w:t>
      </w:r>
    </w:p>
    <w:p w:rsidR="005E3AC9" w:rsidRDefault="00D37E31" w:rsidP="000B767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2.3. </w:t>
      </w:r>
      <w:r w:rsidRPr="00FE3826">
        <w:rPr>
          <w:rFonts w:ascii="Times New Roman" w:hAnsi="Times New Roman" w:cs="Times New Roman"/>
          <w:sz w:val="24"/>
          <w:szCs w:val="24"/>
        </w:rPr>
        <w:t>Результатом предоставления муниципальной услуги является:</w:t>
      </w:r>
      <w:r w:rsidRPr="000B767A">
        <w:rPr>
          <w:rFonts w:ascii="Times New Roman" w:hAnsi="Times New Roman" w:cs="Times New Roman"/>
          <w:sz w:val="24"/>
          <w:szCs w:val="24"/>
        </w:rPr>
        <w:t xml:space="preserve"> </w:t>
      </w:r>
    </w:p>
    <w:p w:rsidR="00D37E31" w:rsidRDefault="00D37E31" w:rsidP="00531C8C">
      <w:pPr>
        <w:tabs>
          <w:tab w:val="left" w:pos="567"/>
        </w:tabs>
        <w:spacing w:after="0"/>
        <w:jc w:val="both"/>
        <w:rPr>
          <w:rFonts w:ascii="Times New Roman" w:hAnsi="Times New Roman" w:cs="Times New Roman"/>
          <w:sz w:val="24"/>
          <w:szCs w:val="24"/>
        </w:rPr>
      </w:pPr>
      <w:r w:rsidRPr="000B767A">
        <w:rPr>
          <w:rFonts w:ascii="Times New Roman" w:hAnsi="Times New Roman" w:cs="Times New Roman"/>
          <w:sz w:val="24"/>
          <w:szCs w:val="24"/>
        </w:rPr>
        <w:t>2</w:t>
      </w:r>
      <w:r w:rsidR="00A743EB">
        <w:rPr>
          <w:rFonts w:ascii="Times New Roman" w:hAnsi="Times New Roman" w:cs="Times New Roman"/>
          <w:sz w:val="24"/>
          <w:szCs w:val="24"/>
        </w:rPr>
        <w:t>.3.1</w:t>
      </w:r>
      <w:r w:rsidRPr="000B767A">
        <w:rPr>
          <w:rFonts w:ascii="Times New Roman" w:hAnsi="Times New Roman" w:cs="Times New Roman"/>
          <w:sz w:val="24"/>
          <w:szCs w:val="24"/>
        </w:rPr>
        <w:t xml:space="preserve"> Факт перечисления банком, отобранным для реализации программы, денежных сре</w:t>
      </w:r>
      <w:proofErr w:type="gramStart"/>
      <w:r w:rsidRPr="000B767A">
        <w:rPr>
          <w:rFonts w:ascii="Times New Roman" w:hAnsi="Times New Roman" w:cs="Times New Roman"/>
          <w:sz w:val="24"/>
          <w:szCs w:val="24"/>
        </w:rPr>
        <w:t>дств в ф</w:t>
      </w:r>
      <w:proofErr w:type="gramEnd"/>
      <w:r w:rsidRPr="000B767A">
        <w:rPr>
          <w:rFonts w:ascii="Times New Roman" w:hAnsi="Times New Roman" w:cs="Times New Roman"/>
          <w:sz w:val="24"/>
          <w:szCs w:val="24"/>
        </w:rPr>
        <w:t>орме социальной выплаты в счет оплаты приобретаемого жилого помещения молодой семьёй.</w:t>
      </w:r>
    </w:p>
    <w:p w:rsidR="00A743EB" w:rsidRPr="004145BB" w:rsidRDefault="00A743EB" w:rsidP="00A743EB">
      <w:pPr>
        <w:pStyle w:val="af0"/>
        <w:widowControl w:val="0"/>
        <w:autoSpaceDE w:val="0"/>
        <w:autoSpaceDN w:val="0"/>
        <w:adjustRightInd w:val="0"/>
        <w:ind w:firstLine="0"/>
        <w:jc w:val="left"/>
        <w:rPr>
          <w:sz w:val="24"/>
          <w:szCs w:val="24"/>
        </w:rPr>
      </w:pPr>
      <w:r>
        <w:rPr>
          <w:sz w:val="24"/>
          <w:szCs w:val="24"/>
        </w:rPr>
        <w:t>2.4</w:t>
      </w:r>
      <w:r w:rsidRPr="00A743EB">
        <w:rPr>
          <w:sz w:val="24"/>
          <w:szCs w:val="24"/>
        </w:rPr>
        <w:t xml:space="preserve"> </w:t>
      </w:r>
      <w:r w:rsidRPr="004145BB">
        <w:rPr>
          <w:sz w:val="24"/>
          <w:szCs w:val="24"/>
        </w:rPr>
        <w:t>Срок предоставления муниципальной услуги</w:t>
      </w:r>
    </w:p>
    <w:p w:rsidR="00A743EB" w:rsidRPr="000B767A" w:rsidRDefault="00A743EB" w:rsidP="00A743EB">
      <w:pPr>
        <w:pStyle w:val="af0"/>
        <w:widowControl w:val="0"/>
        <w:autoSpaceDE w:val="0"/>
        <w:autoSpaceDN w:val="0"/>
        <w:adjustRightInd w:val="0"/>
        <w:ind w:firstLine="0"/>
        <w:jc w:val="left"/>
        <w:rPr>
          <w:b/>
          <w:sz w:val="24"/>
          <w:szCs w:val="24"/>
        </w:rPr>
      </w:pPr>
      <w:r>
        <w:rPr>
          <w:sz w:val="24"/>
          <w:szCs w:val="24"/>
        </w:rPr>
        <w:t xml:space="preserve"> 2.4</w:t>
      </w:r>
      <w:r w:rsidRPr="000B767A">
        <w:rPr>
          <w:sz w:val="24"/>
          <w:szCs w:val="24"/>
        </w:rPr>
        <w:t>.1. Принятие решения о включении либо об отказе во включении в списки молодых семей – участников программы (далее – принятие решения о предоставлении или отказе в предоставлении муниципальной услуги) осуществляется в 10-дневный срок со дня поступления (регистрации) заявления.</w:t>
      </w:r>
    </w:p>
    <w:p w:rsidR="00A743EB" w:rsidRPr="000B767A" w:rsidRDefault="00A743EB" w:rsidP="00A743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2.4</w:t>
      </w:r>
      <w:r w:rsidRPr="000B767A">
        <w:rPr>
          <w:rFonts w:ascii="Times New Roman" w:hAnsi="Times New Roman" w:cs="Times New Roman"/>
          <w:sz w:val="24"/>
          <w:szCs w:val="24"/>
        </w:rPr>
        <w:t xml:space="preserve">.2. Предоставление муниципальной услуги осуществляется в течение 9 месяцев со дня выдачи свидетельства о праве на получение социальной выплаты на приобретение (строительство) жилья (далее – Свидетельство) по муниципальной Программе и в течение срока, установленного нормативными правовыми актами Правительства Российской Федерации и Правительства Иркутской области, со дня выдачи Свидетельства. </w:t>
      </w:r>
    </w:p>
    <w:p w:rsidR="00A743EB" w:rsidRPr="000B767A" w:rsidRDefault="00A743EB" w:rsidP="00A743EB">
      <w:pPr>
        <w:autoSpaceDE w:val="0"/>
        <w:autoSpaceDN w:val="0"/>
        <w:adjustRightInd w:val="0"/>
        <w:jc w:val="both"/>
        <w:rPr>
          <w:rFonts w:ascii="Times New Roman" w:hAnsi="Times New Roman" w:cs="Times New Roman"/>
          <w:sz w:val="24"/>
          <w:szCs w:val="24"/>
        </w:rPr>
      </w:pPr>
    </w:p>
    <w:p w:rsidR="000B767A" w:rsidRPr="009C4736" w:rsidRDefault="00A743EB" w:rsidP="000B767A">
      <w:pPr>
        <w:pStyle w:val="aff"/>
        <w:spacing w:after="0"/>
        <w:ind w:right="-5"/>
        <w:jc w:val="both"/>
      </w:pPr>
      <w:r>
        <w:t>2.5</w:t>
      </w:r>
      <w:r w:rsidR="000B767A" w:rsidRPr="009C4736">
        <w:t xml:space="preserve"> Нормативные правовые акты, регулирующие предоставление муниципальной услуги:</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color w:val="000000"/>
          <w:sz w:val="24"/>
          <w:szCs w:val="24"/>
        </w:rPr>
        <w:t xml:space="preserve"> </w:t>
      </w:r>
      <w:r w:rsidRPr="000B767A">
        <w:rPr>
          <w:rFonts w:ascii="Times New Roman" w:hAnsi="Times New Roman" w:cs="Times New Roman"/>
          <w:sz w:val="24"/>
          <w:szCs w:val="24"/>
        </w:rPr>
        <w:t>- Конституция Российской Федерации;</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 Федеральный закон от 06.10.2003 года № 131-ФЗ «Об общих принципах организации местного самоуправления в Российской Федерации»;</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 Федеральный закон от 27.07.2006 года № 152-ФЗ «О персональных данных»;</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 Федеральный закон от 27.07.2010 года № 210-ФЗ «Об организации предоставления государственных и муниципальных услуг» </w:t>
      </w:r>
    </w:p>
    <w:p w:rsidR="000B767A" w:rsidRPr="000B767A" w:rsidRDefault="000B767A" w:rsidP="000B767A">
      <w:pPr>
        <w:tabs>
          <w:tab w:val="left" w:pos="709"/>
        </w:tabs>
        <w:ind w:firstLine="540"/>
        <w:rPr>
          <w:rFonts w:ascii="Times New Roman" w:hAnsi="Times New Roman" w:cs="Times New Roman"/>
          <w:sz w:val="24"/>
          <w:szCs w:val="24"/>
        </w:rPr>
      </w:pPr>
      <w:r w:rsidRPr="000B767A">
        <w:rPr>
          <w:rFonts w:ascii="Times New Roman" w:hAnsi="Times New Roman" w:cs="Times New Roman"/>
          <w:sz w:val="24"/>
          <w:szCs w:val="24"/>
        </w:rPr>
        <w:t xml:space="preserve"> - Постановление Правительства Российской Федерации от 17.12.2010 г. № 1050 «О федеральной целевой программе «Жилище» на 2011-2015 годы»; </w:t>
      </w:r>
    </w:p>
    <w:p w:rsidR="000B767A" w:rsidRPr="000B767A" w:rsidRDefault="000B767A" w:rsidP="000B767A">
      <w:pPr>
        <w:tabs>
          <w:tab w:val="left" w:pos="709"/>
        </w:tabs>
        <w:ind w:firstLine="540"/>
        <w:rPr>
          <w:rFonts w:ascii="Times New Roman" w:hAnsi="Times New Roman" w:cs="Times New Roman"/>
          <w:sz w:val="24"/>
          <w:szCs w:val="24"/>
        </w:rPr>
      </w:pPr>
      <w:r w:rsidRPr="000B767A">
        <w:rPr>
          <w:rFonts w:ascii="Times New Roman" w:hAnsi="Times New Roman" w:cs="Times New Roman"/>
          <w:sz w:val="24"/>
          <w:szCs w:val="24"/>
        </w:rPr>
        <w:t xml:space="preserve"> - Постановление Законодательного Собрания Иркутской области от 16.03.2005г. № 7/26-ЗС «Об областной государственной социальной программе «Молодым семьям – доступное жилье» на 2005-2019 годы»; </w:t>
      </w:r>
    </w:p>
    <w:p w:rsidR="00A8596E" w:rsidRPr="000B767A" w:rsidRDefault="000B767A" w:rsidP="00A8596E">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w:t>
      </w:r>
      <w:r w:rsidR="00C0174A">
        <w:rPr>
          <w:rFonts w:ascii="Times New Roman" w:hAnsi="Times New Roman" w:cs="Times New Roman"/>
          <w:sz w:val="24"/>
          <w:szCs w:val="24"/>
        </w:rPr>
        <w:t xml:space="preserve"> </w:t>
      </w:r>
      <w:r w:rsidR="00A8596E" w:rsidRPr="000B767A">
        <w:rPr>
          <w:rFonts w:ascii="Times New Roman" w:hAnsi="Times New Roman" w:cs="Times New Roman"/>
          <w:sz w:val="24"/>
          <w:szCs w:val="24"/>
        </w:rPr>
        <w:t>Устав муниципального образования «</w:t>
      </w:r>
      <w:proofErr w:type="spellStart"/>
      <w:r w:rsidR="00A8596E">
        <w:rPr>
          <w:rFonts w:ascii="Times New Roman" w:hAnsi="Times New Roman" w:cs="Times New Roman"/>
          <w:sz w:val="24"/>
          <w:szCs w:val="24"/>
        </w:rPr>
        <w:t>Баяндаевский</w:t>
      </w:r>
      <w:proofErr w:type="spellEnd"/>
      <w:r w:rsidR="00A8596E">
        <w:rPr>
          <w:rFonts w:ascii="Times New Roman" w:hAnsi="Times New Roman" w:cs="Times New Roman"/>
          <w:sz w:val="24"/>
          <w:szCs w:val="24"/>
        </w:rPr>
        <w:t xml:space="preserve"> район</w:t>
      </w:r>
      <w:r w:rsidR="00A8596E" w:rsidRPr="000B767A">
        <w:rPr>
          <w:rFonts w:ascii="Times New Roman" w:hAnsi="Times New Roman" w:cs="Times New Roman"/>
          <w:sz w:val="24"/>
          <w:szCs w:val="24"/>
        </w:rPr>
        <w:t>»;</w:t>
      </w:r>
    </w:p>
    <w:p w:rsidR="000B767A" w:rsidRPr="000B767A" w:rsidRDefault="00A8596E" w:rsidP="000B767A">
      <w:pPr>
        <w:ind w:firstLine="540"/>
        <w:rPr>
          <w:rFonts w:ascii="Times New Roman" w:hAnsi="Times New Roman" w:cs="Times New Roman"/>
          <w:sz w:val="24"/>
          <w:szCs w:val="24"/>
        </w:rPr>
      </w:pPr>
      <w:r>
        <w:rPr>
          <w:rFonts w:ascii="Times New Roman" w:hAnsi="Times New Roman" w:cs="Times New Roman"/>
          <w:sz w:val="24"/>
          <w:szCs w:val="24"/>
        </w:rPr>
        <w:t xml:space="preserve"> </w:t>
      </w:r>
      <w:r w:rsidR="000B767A" w:rsidRPr="000B767A">
        <w:rPr>
          <w:rFonts w:ascii="Times New Roman" w:hAnsi="Times New Roman" w:cs="Times New Roman"/>
          <w:sz w:val="24"/>
          <w:szCs w:val="24"/>
        </w:rPr>
        <w:t xml:space="preserve">- </w:t>
      </w:r>
      <w:r>
        <w:rPr>
          <w:rFonts w:ascii="Times New Roman" w:hAnsi="Times New Roman" w:cs="Times New Roman"/>
          <w:sz w:val="24"/>
          <w:szCs w:val="24"/>
        </w:rPr>
        <w:t>Решение Думы МО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 от 20.12.2010 №14/7</w:t>
      </w:r>
      <w:r w:rsidRPr="000B767A">
        <w:rPr>
          <w:rFonts w:ascii="Times New Roman" w:hAnsi="Times New Roman" w:cs="Times New Roman"/>
          <w:sz w:val="24"/>
          <w:szCs w:val="24"/>
        </w:rPr>
        <w:t>;</w:t>
      </w:r>
    </w:p>
    <w:p w:rsidR="000B767A" w:rsidRPr="000B767A" w:rsidRDefault="000B767A" w:rsidP="000B767A">
      <w:pPr>
        <w:ind w:firstLine="540"/>
        <w:rPr>
          <w:rFonts w:ascii="Times New Roman" w:hAnsi="Times New Roman" w:cs="Times New Roman"/>
          <w:sz w:val="24"/>
          <w:szCs w:val="24"/>
        </w:rPr>
      </w:pPr>
      <w:r w:rsidRPr="000B767A">
        <w:rPr>
          <w:rFonts w:ascii="Times New Roman" w:hAnsi="Times New Roman" w:cs="Times New Roman"/>
          <w:sz w:val="24"/>
          <w:szCs w:val="24"/>
        </w:rPr>
        <w:t xml:space="preserve"> - Настоящий Регламент;</w:t>
      </w:r>
    </w:p>
    <w:p w:rsidR="00A743EB" w:rsidRPr="00B81088" w:rsidRDefault="00A743EB" w:rsidP="00A743EB">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Pr="00A743EB">
        <w:rPr>
          <w:rFonts w:ascii="Times New Roman" w:hAnsi="Times New Roman" w:cs="Times New Roman"/>
          <w:sz w:val="24"/>
          <w:szCs w:val="24"/>
        </w:rPr>
        <w:t xml:space="preserve"> </w:t>
      </w:r>
      <w:r w:rsidRPr="00B81088">
        <w:rPr>
          <w:rFonts w:ascii="Times New Roman" w:hAnsi="Times New Roman" w:cs="Times New Roman"/>
          <w:sz w:val="24"/>
          <w:szCs w:val="24"/>
        </w:rPr>
        <w:t xml:space="preserve">Молодые семьи представляют в </w:t>
      </w:r>
      <w:r>
        <w:rPr>
          <w:rFonts w:ascii="Times New Roman" w:hAnsi="Times New Roman" w:cs="Times New Roman"/>
          <w:sz w:val="24"/>
          <w:szCs w:val="24"/>
        </w:rPr>
        <w:t>сектор</w:t>
      </w:r>
      <w:r w:rsidRPr="00B81088">
        <w:rPr>
          <w:rFonts w:ascii="Times New Roman" w:hAnsi="Times New Roman" w:cs="Times New Roman"/>
          <w:sz w:val="24"/>
          <w:szCs w:val="24"/>
        </w:rPr>
        <w:t xml:space="preserve"> </w:t>
      </w:r>
      <w:proofErr w:type="spellStart"/>
      <w:r w:rsidRPr="00B81088">
        <w:rPr>
          <w:rFonts w:ascii="Times New Roman" w:hAnsi="Times New Roman" w:cs="Times New Roman"/>
          <w:sz w:val="24"/>
          <w:szCs w:val="24"/>
        </w:rPr>
        <w:t>ФКСиМП</w:t>
      </w:r>
      <w:proofErr w:type="spellEnd"/>
      <w:r w:rsidRPr="00B81088">
        <w:rPr>
          <w:rFonts w:ascii="Times New Roman" w:hAnsi="Times New Roman" w:cs="Times New Roman"/>
          <w:sz w:val="24"/>
          <w:szCs w:val="24"/>
        </w:rPr>
        <w:t xml:space="preserve"> на бумажных носителях следующие документы, необходимые для предоставления муниципальной услуги: </w:t>
      </w:r>
    </w:p>
    <w:p w:rsidR="00A743EB" w:rsidRPr="005E3AC9" w:rsidRDefault="00A743EB" w:rsidP="00A743EB">
      <w:pPr>
        <w:pStyle w:val="ConsPlusNormal"/>
        <w:widowControl/>
        <w:numPr>
          <w:ilvl w:val="0"/>
          <w:numId w:val="8"/>
        </w:numPr>
        <w:tabs>
          <w:tab w:val="num" w:pos="993"/>
        </w:tabs>
        <w:ind w:left="0" w:firstLine="0"/>
        <w:jc w:val="both"/>
        <w:outlineLvl w:val="1"/>
        <w:rPr>
          <w:rFonts w:ascii="Times New Roman" w:hAnsi="Times New Roman" w:cs="Times New Roman"/>
          <w:sz w:val="24"/>
          <w:szCs w:val="24"/>
        </w:rPr>
      </w:pPr>
      <w:r w:rsidRPr="005E3AC9">
        <w:rPr>
          <w:rFonts w:ascii="Times New Roman" w:hAnsi="Times New Roman" w:cs="Times New Roman"/>
          <w:sz w:val="24"/>
          <w:szCs w:val="24"/>
        </w:rPr>
        <w:t xml:space="preserve">заявление на участие в муниципальной Программе по форме, </w:t>
      </w:r>
      <w:r w:rsidR="005E3AC9">
        <w:rPr>
          <w:rFonts w:ascii="Times New Roman" w:hAnsi="Times New Roman" w:cs="Times New Roman"/>
          <w:sz w:val="24"/>
          <w:szCs w:val="24"/>
        </w:rPr>
        <w:t>с</w:t>
      </w:r>
      <w:r w:rsidRPr="005E3AC9">
        <w:rPr>
          <w:rFonts w:ascii="Times New Roman" w:hAnsi="Times New Roman" w:cs="Times New Roman"/>
          <w:sz w:val="24"/>
          <w:szCs w:val="24"/>
        </w:rPr>
        <w:t>огласно приложению № 1 к настоящему Регламенту;</w:t>
      </w:r>
    </w:p>
    <w:p w:rsidR="00A743EB" w:rsidRPr="000B767A" w:rsidRDefault="00A743EB" w:rsidP="00A743EB">
      <w:pPr>
        <w:pStyle w:val="ConsPlusNormal"/>
        <w:widowControl/>
        <w:numPr>
          <w:ilvl w:val="0"/>
          <w:numId w:val="8"/>
        </w:numPr>
        <w:tabs>
          <w:tab w:val="num" w:pos="993"/>
        </w:tabs>
        <w:ind w:left="0" w:firstLine="0"/>
        <w:jc w:val="both"/>
        <w:outlineLvl w:val="1"/>
        <w:rPr>
          <w:rFonts w:ascii="Times New Roman" w:hAnsi="Times New Roman" w:cs="Times New Roman"/>
          <w:sz w:val="24"/>
          <w:szCs w:val="24"/>
        </w:rPr>
      </w:pPr>
      <w:r w:rsidRPr="000B767A">
        <w:rPr>
          <w:rFonts w:ascii="Times New Roman" w:hAnsi="Times New Roman" w:cs="Times New Roman"/>
          <w:sz w:val="24"/>
          <w:szCs w:val="24"/>
        </w:rPr>
        <w:t>копии паспортов обоих супругов и детей старше 14 лет (все страницы);</w:t>
      </w:r>
    </w:p>
    <w:p w:rsidR="00A743EB" w:rsidRPr="000B767A" w:rsidRDefault="00A743EB" w:rsidP="00A743EB">
      <w:pPr>
        <w:pStyle w:val="ConsPlusNormal"/>
        <w:widowControl/>
        <w:numPr>
          <w:ilvl w:val="0"/>
          <w:numId w:val="8"/>
        </w:numPr>
        <w:tabs>
          <w:tab w:val="num" w:pos="993"/>
        </w:tabs>
        <w:ind w:left="0" w:firstLine="0"/>
        <w:jc w:val="both"/>
        <w:outlineLvl w:val="1"/>
        <w:rPr>
          <w:rFonts w:ascii="Times New Roman" w:hAnsi="Times New Roman" w:cs="Times New Roman"/>
          <w:sz w:val="24"/>
          <w:szCs w:val="24"/>
        </w:rPr>
      </w:pPr>
      <w:r w:rsidRPr="000B767A">
        <w:rPr>
          <w:rFonts w:ascii="Times New Roman" w:hAnsi="Times New Roman" w:cs="Times New Roman"/>
          <w:sz w:val="24"/>
          <w:szCs w:val="24"/>
        </w:rPr>
        <w:t>копию свидетельства о браке или о расторжении брака (для лиц, состоящих в браке или расторгнувших его);</w:t>
      </w:r>
    </w:p>
    <w:p w:rsidR="00A743EB" w:rsidRPr="000B767A" w:rsidRDefault="00A743EB" w:rsidP="00A743EB">
      <w:pPr>
        <w:pStyle w:val="ConsPlusNormal"/>
        <w:widowControl/>
        <w:numPr>
          <w:ilvl w:val="0"/>
          <w:numId w:val="8"/>
        </w:numPr>
        <w:tabs>
          <w:tab w:val="num" w:pos="993"/>
        </w:tabs>
        <w:ind w:left="0" w:firstLine="0"/>
        <w:jc w:val="both"/>
        <w:outlineLvl w:val="1"/>
        <w:rPr>
          <w:rFonts w:ascii="Times New Roman" w:hAnsi="Times New Roman" w:cs="Times New Roman"/>
          <w:sz w:val="24"/>
          <w:szCs w:val="24"/>
        </w:rPr>
      </w:pPr>
      <w:r w:rsidRPr="000B767A">
        <w:rPr>
          <w:rFonts w:ascii="Times New Roman" w:hAnsi="Times New Roman" w:cs="Times New Roman"/>
          <w:sz w:val="24"/>
          <w:szCs w:val="24"/>
        </w:rPr>
        <w:t>копии свидетельств о рождении (усыновлении) детей младше 14 лет;</w:t>
      </w:r>
    </w:p>
    <w:p w:rsidR="00A743EB" w:rsidRPr="000B767A" w:rsidRDefault="00A743EB" w:rsidP="00A743EB">
      <w:pPr>
        <w:pStyle w:val="ConsPlusNormal"/>
        <w:widowControl/>
        <w:numPr>
          <w:ilvl w:val="0"/>
          <w:numId w:val="8"/>
        </w:numPr>
        <w:tabs>
          <w:tab w:val="num" w:pos="993"/>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документы, подтверждающие доходы:</w:t>
      </w:r>
    </w:p>
    <w:p w:rsidR="00A743EB" w:rsidRPr="000B767A" w:rsidRDefault="00A743EB" w:rsidP="00A743EB">
      <w:pPr>
        <w:pStyle w:val="ConsPlusNormal"/>
        <w:widowControl/>
        <w:ind w:firstLine="0"/>
        <w:jc w:val="both"/>
        <w:rPr>
          <w:rFonts w:ascii="Times New Roman" w:hAnsi="Times New Roman" w:cs="Times New Roman"/>
          <w:sz w:val="24"/>
          <w:szCs w:val="24"/>
        </w:rPr>
      </w:pPr>
      <w:r w:rsidRPr="000B767A">
        <w:rPr>
          <w:rFonts w:ascii="Times New Roman" w:hAnsi="Times New Roman" w:cs="Times New Roman"/>
          <w:sz w:val="24"/>
          <w:szCs w:val="24"/>
        </w:rPr>
        <w:lastRenderedPageBreak/>
        <w:t>а) справки с места работы каждого из супругов о размере совокупного дохода за последние 6 месяцев (форма 2-НДФЛ) или копии деклараций о доходах за последний год с отметкой налогового органа;</w:t>
      </w:r>
    </w:p>
    <w:p w:rsidR="00A743EB" w:rsidRPr="000B767A" w:rsidRDefault="00A743EB" w:rsidP="00A743EB">
      <w:pPr>
        <w:pStyle w:val="ConsPlusNormal"/>
        <w:widowControl/>
        <w:numPr>
          <w:ilvl w:val="0"/>
          <w:numId w:val="11"/>
        </w:numPr>
        <w:tabs>
          <w:tab w:val="left" w:pos="993"/>
        </w:tabs>
        <w:ind w:left="0" w:firstLine="0"/>
        <w:jc w:val="both"/>
        <w:outlineLvl w:val="1"/>
        <w:rPr>
          <w:rFonts w:ascii="Times New Roman" w:hAnsi="Times New Roman" w:cs="Times New Roman"/>
          <w:color w:val="FF0000"/>
          <w:sz w:val="24"/>
          <w:szCs w:val="24"/>
        </w:rPr>
      </w:pPr>
      <w:r w:rsidRPr="000B767A">
        <w:rPr>
          <w:rFonts w:ascii="Times New Roman" w:hAnsi="Times New Roman" w:cs="Times New Roman"/>
          <w:sz w:val="24"/>
          <w:szCs w:val="24"/>
        </w:rPr>
        <w:t xml:space="preserve">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молодой семье. </w:t>
      </w:r>
    </w:p>
    <w:p w:rsidR="00A743EB" w:rsidRPr="000B767A" w:rsidRDefault="005E3AC9" w:rsidP="00A743EB">
      <w:pPr>
        <w:pStyle w:val="ConsPlusNormal"/>
        <w:widowControl/>
        <w:tabs>
          <w:tab w:val="left" w:pos="993"/>
        </w:tabs>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Документы, указанные в п. 2.6</w:t>
      </w:r>
      <w:r w:rsidR="00A743EB" w:rsidRPr="000B767A">
        <w:rPr>
          <w:rFonts w:ascii="Times New Roman" w:hAnsi="Times New Roman" w:cs="Times New Roman"/>
          <w:sz w:val="24"/>
          <w:szCs w:val="24"/>
        </w:rPr>
        <w:t xml:space="preserve"> настоящего Регламента, предоставляются единым пакетом. </w:t>
      </w:r>
    </w:p>
    <w:p w:rsidR="00A743EB" w:rsidRPr="00B81088" w:rsidRDefault="00A743EB" w:rsidP="00A743E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2.6.1</w:t>
      </w:r>
      <w:proofErr w:type="gramStart"/>
      <w:r w:rsidRPr="00B81088">
        <w:rPr>
          <w:rFonts w:ascii="Times New Roman" w:hAnsi="Times New Roman" w:cs="Times New Roman"/>
          <w:sz w:val="24"/>
          <w:szCs w:val="24"/>
        </w:rPr>
        <w:t xml:space="preserve"> З</w:t>
      </w:r>
      <w:proofErr w:type="gramEnd"/>
      <w:r w:rsidRPr="00B81088">
        <w:rPr>
          <w:rFonts w:ascii="Times New Roman" w:hAnsi="Times New Roman" w:cs="Times New Roman"/>
          <w:sz w:val="24"/>
          <w:szCs w:val="24"/>
        </w:rPr>
        <w:t>апрещается требовать от Заявителя:</w:t>
      </w:r>
    </w:p>
    <w:p w:rsidR="00A743EB" w:rsidRPr="00B81088" w:rsidRDefault="00A743EB" w:rsidP="00A743EB">
      <w:pPr>
        <w:pStyle w:val="ConsPlusNormal"/>
        <w:jc w:val="both"/>
        <w:outlineLvl w:val="0"/>
        <w:rPr>
          <w:rFonts w:ascii="Times New Roman" w:hAnsi="Times New Roman" w:cs="Times New Roman"/>
          <w:sz w:val="24"/>
          <w:szCs w:val="24"/>
        </w:rPr>
      </w:pPr>
      <w:r w:rsidRPr="000B767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3EB" w:rsidRPr="000B767A" w:rsidRDefault="00A743EB" w:rsidP="00A743EB">
      <w:pPr>
        <w:spacing w:line="240" w:lineRule="auto"/>
        <w:ind w:firstLine="720"/>
        <w:jc w:val="both"/>
        <w:rPr>
          <w:rFonts w:ascii="Times New Roman" w:hAnsi="Times New Roman" w:cs="Times New Roman"/>
          <w:sz w:val="24"/>
          <w:szCs w:val="24"/>
        </w:rPr>
      </w:pPr>
      <w:proofErr w:type="gramStart"/>
      <w:r w:rsidRPr="000B767A">
        <w:rPr>
          <w:rFonts w:ascii="Times New Roman" w:hAnsi="Times New Roman" w:cs="Times New Roman"/>
          <w:sz w:val="24"/>
          <w:szCs w:val="24"/>
        </w:rPr>
        <w:t xml:space="preserve">-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0B767A">
          <w:rPr>
            <w:rFonts w:ascii="Times New Roman" w:hAnsi="Times New Roman" w:cs="Times New Roman"/>
            <w:sz w:val="24"/>
            <w:szCs w:val="24"/>
          </w:rPr>
          <w:t>частью 1 статьи 1</w:t>
        </w:r>
      </w:hyperlink>
      <w:r w:rsidRPr="000B767A">
        <w:rPr>
          <w:rFonts w:ascii="Times New Roman" w:hAnsi="Times New Roman" w:cs="Times New Roman"/>
          <w:sz w:val="24"/>
          <w:szCs w:val="24"/>
        </w:rPr>
        <w:t xml:space="preserve"> Федерального закона от 27.07.2010 года № 210-ФЗ «Об организации предоставления государственных и муниципальных услуг</w:t>
      </w:r>
      <w:proofErr w:type="gramEnd"/>
      <w:r w:rsidRPr="000B767A">
        <w:rPr>
          <w:rFonts w:ascii="Times New Roman" w:hAnsi="Times New Roman" w:cs="Times New Roman"/>
          <w:sz w:val="24"/>
          <w:szCs w:val="24"/>
        </w:rPr>
        <w:t xml:space="preserve">» </w:t>
      </w:r>
      <w:proofErr w:type="gramStart"/>
      <w:r w:rsidRPr="000B767A">
        <w:rPr>
          <w:rFonts w:ascii="Times New Roman" w:hAnsi="Times New Roman" w:cs="Times New Roman"/>
          <w:sz w:val="24"/>
          <w:szCs w:val="24"/>
        </w:rPr>
        <w:t xml:space="preserve">муниципальных услуг, в соответствии с нормативными правовыми </w:t>
      </w:r>
      <w:hyperlink r:id="rId11" w:history="1">
        <w:r w:rsidRPr="000B767A">
          <w:rPr>
            <w:rFonts w:ascii="Times New Roman" w:hAnsi="Times New Roman" w:cs="Times New Roman"/>
            <w:sz w:val="24"/>
            <w:szCs w:val="24"/>
          </w:rPr>
          <w:t>актами</w:t>
        </w:r>
      </w:hyperlink>
      <w:r w:rsidRPr="000B767A">
        <w:rPr>
          <w:rFonts w:ascii="Times New Roman" w:hAnsi="Times New Roman" w:cs="Times New Roman"/>
          <w:sz w:val="24"/>
          <w:szCs w:val="24"/>
        </w:rPr>
        <w:t xml:space="preserve">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2" w:history="1">
        <w:r w:rsidRPr="000B767A">
          <w:rPr>
            <w:rFonts w:ascii="Times New Roman" w:hAnsi="Times New Roman" w:cs="Times New Roman"/>
            <w:sz w:val="24"/>
            <w:szCs w:val="24"/>
          </w:rPr>
          <w:t>частью 6</w:t>
        </w:r>
      </w:hyperlink>
      <w:r w:rsidRPr="000B767A">
        <w:rPr>
          <w:rFonts w:ascii="Times New Roman" w:hAnsi="Times New Roman" w:cs="Times New Roman"/>
          <w:sz w:val="24"/>
          <w:szCs w:val="24"/>
        </w:rPr>
        <w:t xml:space="preserve"> статьи 7 Федерального закона от 27.07.2010 года № 210-ФЗ «Об организации предоставления государственных и муниципальных услуг» перечень документов.</w:t>
      </w:r>
      <w:proofErr w:type="gramEnd"/>
      <w:r w:rsidRPr="000B767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743EB" w:rsidRDefault="00A743EB" w:rsidP="00A743EB">
      <w:pPr>
        <w:pStyle w:val="ConsPlusNormal"/>
        <w:ind w:firstLine="540"/>
        <w:jc w:val="both"/>
        <w:outlineLvl w:val="1"/>
        <w:rPr>
          <w:rFonts w:ascii="Times New Roman" w:hAnsi="Times New Roman" w:cs="Times New Roman"/>
          <w:sz w:val="24"/>
          <w:szCs w:val="24"/>
        </w:rPr>
      </w:pPr>
      <w:proofErr w:type="gramStart"/>
      <w:r w:rsidRPr="000B767A">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утвержденный Думой муниципального образования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r w:rsidRPr="000B767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муниципальных услуг и предоставляются организациями, участвующими</w:t>
      </w:r>
      <w:proofErr w:type="gramEnd"/>
      <w:r w:rsidRPr="000B767A">
        <w:rPr>
          <w:rFonts w:ascii="Times New Roman" w:hAnsi="Times New Roman" w:cs="Times New Roman"/>
          <w:sz w:val="24"/>
          <w:szCs w:val="24"/>
        </w:rPr>
        <w:t xml:space="preserve"> в предоставлении муниципальных услуг.</w:t>
      </w:r>
    </w:p>
    <w:p w:rsidR="00580616" w:rsidRPr="000B767A" w:rsidRDefault="00580616" w:rsidP="00580616">
      <w:pPr>
        <w:pStyle w:val="af0"/>
        <w:tabs>
          <w:tab w:val="left" w:pos="567"/>
        </w:tabs>
        <w:ind w:firstLine="0"/>
        <w:rPr>
          <w:sz w:val="24"/>
          <w:szCs w:val="24"/>
        </w:rPr>
      </w:pPr>
      <w:r>
        <w:rPr>
          <w:sz w:val="24"/>
          <w:szCs w:val="24"/>
        </w:rPr>
        <w:t>2.7</w:t>
      </w:r>
      <w:r w:rsidRPr="00580616">
        <w:rPr>
          <w:sz w:val="24"/>
          <w:szCs w:val="24"/>
        </w:rPr>
        <w:t xml:space="preserve"> </w:t>
      </w:r>
      <w:r w:rsidRPr="000B767A">
        <w:rPr>
          <w:sz w:val="24"/>
          <w:szCs w:val="24"/>
        </w:rPr>
        <w:t xml:space="preserve">Молодой семье может быть отказано в социальной выплате в случае, если: </w:t>
      </w:r>
    </w:p>
    <w:p w:rsidR="00580616" w:rsidRPr="000B767A" w:rsidRDefault="00580616" w:rsidP="00580616">
      <w:pPr>
        <w:pStyle w:val="af0"/>
        <w:tabs>
          <w:tab w:val="left" w:pos="567"/>
        </w:tabs>
        <w:ind w:firstLine="0"/>
        <w:rPr>
          <w:sz w:val="24"/>
          <w:szCs w:val="24"/>
        </w:rPr>
      </w:pPr>
      <w:r w:rsidRPr="000B767A">
        <w:rPr>
          <w:sz w:val="24"/>
          <w:szCs w:val="24"/>
        </w:rPr>
        <w:t>- молодая семья не соответствует предъявляемым требованиям, указанным в п. 1.3 настоящего Регламента;</w:t>
      </w:r>
    </w:p>
    <w:p w:rsidR="00580616" w:rsidRPr="000B767A" w:rsidRDefault="00580616" w:rsidP="00580616">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 xml:space="preserve">молодая семья не представила или представила не в полном объеме </w:t>
      </w:r>
      <w:r>
        <w:rPr>
          <w:rFonts w:ascii="Times New Roman" w:hAnsi="Times New Roman" w:cs="Times New Roman"/>
          <w:sz w:val="24"/>
          <w:szCs w:val="24"/>
        </w:rPr>
        <w:t>документы, указанные в п. 2.6</w:t>
      </w:r>
      <w:r w:rsidRPr="000B767A">
        <w:rPr>
          <w:rFonts w:ascii="Times New Roman" w:hAnsi="Times New Roman" w:cs="Times New Roman"/>
          <w:sz w:val="24"/>
          <w:szCs w:val="24"/>
        </w:rPr>
        <w:t xml:space="preserve"> настоящего Регламента;</w:t>
      </w:r>
    </w:p>
    <w:p w:rsidR="00580616" w:rsidRPr="000B767A" w:rsidRDefault="00580616" w:rsidP="00580616">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в представленных документах содержатся недостоверные сведения;</w:t>
      </w:r>
    </w:p>
    <w:p w:rsidR="00580616" w:rsidRPr="000B767A" w:rsidRDefault="00580616" w:rsidP="00580616">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бюджетов или бюджета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r w:rsidRPr="000B767A">
        <w:rPr>
          <w:rFonts w:ascii="Times New Roman" w:hAnsi="Times New Roman" w:cs="Times New Roman"/>
          <w:sz w:val="24"/>
          <w:szCs w:val="24"/>
        </w:rPr>
        <w:t>;</w:t>
      </w:r>
    </w:p>
    <w:p w:rsidR="00580616" w:rsidRPr="000B767A" w:rsidRDefault="00580616" w:rsidP="00580616">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при проверке представленных документов будет получена или выявлена информация о том, что хотя бы один из членов молодой семьи в течение двух лет, предшествующих моменту подачи заявления на участие в муниципальной Программе, намеренно ухудшил свои жилищные условия, т.е. поменял, продал или иным способом произвел отчуждение квартиры или её части.</w:t>
      </w:r>
    </w:p>
    <w:p w:rsidR="00580616" w:rsidRDefault="00580616" w:rsidP="00580616">
      <w:pPr>
        <w:autoSpaceDE w:val="0"/>
        <w:autoSpaceDN w:val="0"/>
        <w:adjustRightInd w:val="0"/>
        <w:jc w:val="both"/>
        <w:rPr>
          <w:rFonts w:ascii="Times New Roman" w:hAnsi="Times New Roman" w:cs="Times New Roman"/>
          <w:sz w:val="24"/>
          <w:szCs w:val="24"/>
        </w:rPr>
      </w:pPr>
      <w:r w:rsidRPr="000B767A">
        <w:rPr>
          <w:rFonts w:ascii="Times New Roman" w:hAnsi="Times New Roman" w:cs="Times New Roman"/>
          <w:sz w:val="24"/>
          <w:szCs w:val="24"/>
        </w:rPr>
        <w:t>2.</w:t>
      </w:r>
      <w:r>
        <w:rPr>
          <w:rFonts w:ascii="Times New Roman" w:hAnsi="Times New Roman" w:cs="Times New Roman"/>
          <w:sz w:val="24"/>
          <w:szCs w:val="24"/>
        </w:rPr>
        <w:t>7.1</w:t>
      </w:r>
      <w:r w:rsidRPr="000B767A">
        <w:rPr>
          <w:rFonts w:ascii="Times New Roman" w:hAnsi="Times New Roman" w:cs="Times New Roman"/>
          <w:sz w:val="24"/>
          <w:szCs w:val="24"/>
        </w:rPr>
        <w:t xml:space="preserve"> Решение об отказе в социальной выплате </w:t>
      </w:r>
      <w:r>
        <w:rPr>
          <w:rFonts w:ascii="Times New Roman" w:hAnsi="Times New Roman" w:cs="Times New Roman"/>
          <w:sz w:val="24"/>
          <w:szCs w:val="24"/>
        </w:rPr>
        <w:t>сектор</w:t>
      </w: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направляет молодой семье с обоснованием причин такого отказа в письменной форме в течение 5 дней, следующих за </w:t>
      </w:r>
      <w:r w:rsidRPr="000B767A">
        <w:rPr>
          <w:rFonts w:ascii="Times New Roman" w:hAnsi="Times New Roman" w:cs="Times New Roman"/>
          <w:sz w:val="24"/>
          <w:szCs w:val="24"/>
        </w:rPr>
        <w:lastRenderedPageBreak/>
        <w:t xml:space="preserve">днем принятия указанного решения, с соблюдением сроков, указанных в п. 2.7.1 настоящего Регламента. </w:t>
      </w:r>
    </w:p>
    <w:p w:rsidR="00580616" w:rsidRDefault="00580616" w:rsidP="00580616">
      <w:pPr>
        <w:pStyle w:val="ConsPlusNormal"/>
        <w:ind w:firstLine="0"/>
        <w:jc w:val="both"/>
        <w:outlineLvl w:val="1"/>
        <w:rPr>
          <w:rFonts w:ascii="Times New Roman" w:hAnsi="Times New Roman" w:cs="Times New Roman"/>
          <w:sz w:val="24"/>
          <w:szCs w:val="24"/>
        </w:rPr>
      </w:pPr>
    </w:p>
    <w:p w:rsidR="00D4065B" w:rsidRDefault="005E3AC9" w:rsidP="00A743E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2.8</w:t>
      </w:r>
      <w:r w:rsidR="00A743EB">
        <w:rPr>
          <w:rFonts w:ascii="Times New Roman" w:hAnsi="Times New Roman" w:cs="Times New Roman"/>
          <w:sz w:val="24"/>
          <w:szCs w:val="24"/>
        </w:rPr>
        <w:t xml:space="preserve"> Исчерпывающий перечень оснований для отказа</w:t>
      </w:r>
      <w:r w:rsidR="00D4065B">
        <w:rPr>
          <w:rFonts w:ascii="Times New Roman" w:hAnsi="Times New Roman" w:cs="Times New Roman"/>
          <w:sz w:val="24"/>
          <w:szCs w:val="24"/>
        </w:rPr>
        <w:t xml:space="preserve"> в приеме документов, необходимых для предоставления муниципальной услуги:</w:t>
      </w:r>
    </w:p>
    <w:p w:rsidR="00D4065B" w:rsidRDefault="00D4065B" w:rsidP="00A743E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отсутствие подписи уполномоченного лица на заявлении;</w:t>
      </w:r>
    </w:p>
    <w:p w:rsidR="00D4065B" w:rsidRDefault="00D4065B" w:rsidP="00A743E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отсутствие комплекта документов, указанного в п. 2.6 настоящего регламента;</w:t>
      </w:r>
    </w:p>
    <w:p w:rsidR="00D4065B" w:rsidRDefault="00D4065B" w:rsidP="00A743E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документы исполнены карандашом;</w:t>
      </w:r>
    </w:p>
    <w:p w:rsidR="00D4065B" w:rsidRDefault="00D4065B" w:rsidP="00A743EB">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тексты документов написаны неразборчиво, без указаний фамилии, имени, отчества физического лица, адреса его регистрации, в документах имеются подчистки, приписки, зачеркнутые слова и иные оговоренные исправления.</w:t>
      </w:r>
    </w:p>
    <w:p w:rsidR="005E3AC9" w:rsidRDefault="005E3AC9" w:rsidP="00A743EB">
      <w:pPr>
        <w:pStyle w:val="ConsPlusNormal"/>
        <w:ind w:firstLine="0"/>
        <w:jc w:val="both"/>
        <w:outlineLvl w:val="1"/>
        <w:rPr>
          <w:rFonts w:ascii="Times New Roman" w:hAnsi="Times New Roman" w:cs="Times New Roman"/>
          <w:sz w:val="24"/>
          <w:szCs w:val="24"/>
        </w:rPr>
      </w:pPr>
    </w:p>
    <w:p w:rsidR="00D4065B" w:rsidRPr="000B767A" w:rsidRDefault="00D4065B" w:rsidP="00D4065B">
      <w:pPr>
        <w:pStyle w:val="af0"/>
        <w:tabs>
          <w:tab w:val="left" w:pos="567"/>
        </w:tabs>
        <w:ind w:firstLine="0"/>
        <w:rPr>
          <w:sz w:val="24"/>
          <w:szCs w:val="24"/>
        </w:rPr>
      </w:pPr>
      <w:r>
        <w:rPr>
          <w:sz w:val="24"/>
          <w:szCs w:val="24"/>
        </w:rPr>
        <w:t xml:space="preserve">2.8 </w:t>
      </w:r>
      <w:r w:rsidR="00A743EB" w:rsidRPr="000B767A">
        <w:rPr>
          <w:sz w:val="24"/>
          <w:szCs w:val="24"/>
        </w:rPr>
        <w:t xml:space="preserve"> </w:t>
      </w:r>
      <w:r>
        <w:rPr>
          <w:sz w:val="24"/>
          <w:szCs w:val="24"/>
        </w:rPr>
        <w:t>.</w:t>
      </w:r>
      <w:r w:rsidRPr="000B767A">
        <w:rPr>
          <w:sz w:val="24"/>
          <w:szCs w:val="24"/>
        </w:rPr>
        <w:t xml:space="preserve"> Молодой семье может быть отказано в социальной выплате в случае, если: </w:t>
      </w:r>
    </w:p>
    <w:p w:rsidR="00D4065B" w:rsidRPr="000B767A" w:rsidRDefault="00D4065B" w:rsidP="00D4065B">
      <w:pPr>
        <w:pStyle w:val="af0"/>
        <w:tabs>
          <w:tab w:val="left" w:pos="567"/>
        </w:tabs>
        <w:ind w:firstLine="0"/>
        <w:rPr>
          <w:sz w:val="24"/>
          <w:szCs w:val="24"/>
        </w:rPr>
      </w:pPr>
      <w:r w:rsidRPr="000B767A">
        <w:rPr>
          <w:sz w:val="24"/>
          <w:szCs w:val="24"/>
        </w:rPr>
        <w:t>- молодая семья не соответствует предъявляемым требованиям, указанным в п. 1.3 настоящего Регламента;</w:t>
      </w:r>
    </w:p>
    <w:p w:rsidR="00D4065B" w:rsidRPr="000B767A" w:rsidRDefault="00D4065B" w:rsidP="00D4065B">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 xml:space="preserve">молодая семья не представила или представила не в полном объеме </w:t>
      </w:r>
      <w:r w:rsidR="002D31ED">
        <w:rPr>
          <w:rFonts w:ascii="Times New Roman" w:hAnsi="Times New Roman" w:cs="Times New Roman"/>
          <w:sz w:val="24"/>
          <w:szCs w:val="24"/>
        </w:rPr>
        <w:t>документы, указанные в п. 2.6</w:t>
      </w:r>
      <w:r w:rsidRPr="000B767A">
        <w:rPr>
          <w:rFonts w:ascii="Times New Roman" w:hAnsi="Times New Roman" w:cs="Times New Roman"/>
          <w:sz w:val="24"/>
          <w:szCs w:val="24"/>
        </w:rPr>
        <w:t xml:space="preserve"> настоящего Регламента;</w:t>
      </w:r>
    </w:p>
    <w:p w:rsidR="00D4065B" w:rsidRPr="000B767A" w:rsidRDefault="00D4065B" w:rsidP="00D4065B">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в представленных документах содержатся недостоверные сведения;</w:t>
      </w:r>
    </w:p>
    <w:p w:rsidR="00D4065B" w:rsidRPr="000B767A" w:rsidRDefault="00D4065B" w:rsidP="00D4065B">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бюджетов или бюджета 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Баяндаевский</w:t>
      </w:r>
      <w:proofErr w:type="spellEnd"/>
      <w:r>
        <w:rPr>
          <w:rFonts w:ascii="Times New Roman" w:hAnsi="Times New Roman" w:cs="Times New Roman"/>
          <w:sz w:val="24"/>
          <w:szCs w:val="24"/>
        </w:rPr>
        <w:t xml:space="preserve"> район»</w:t>
      </w:r>
      <w:r w:rsidRPr="000B767A">
        <w:rPr>
          <w:rFonts w:ascii="Times New Roman" w:hAnsi="Times New Roman" w:cs="Times New Roman"/>
          <w:sz w:val="24"/>
          <w:szCs w:val="24"/>
        </w:rPr>
        <w:t>;</w:t>
      </w:r>
    </w:p>
    <w:p w:rsidR="00D4065B" w:rsidRPr="000B767A" w:rsidRDefault="00D4065B" w:rsidP="00D4065B">
      <w:pPr>
        <w:pStyle w:val="ConsPlusNormal"/>
        <w:widowControl/>
        <w:numPr>
          <w:ilvl w:val="0"/>
          <w:numId w:val="10"/>
        </w:numPr>
        <w:tabs>
          <w:tab w:val="left" w:pos="1134"/>
        </w:tabs>
        <w:ind w:left="0" w:firstLine="0"/>
        <w:jc w:val="both"/>
        <w:rPr>
          <w:rFonts w:ascii="Times New Roman" w:hAnsi="Times New Roman" w:cs="Times New Roman"/>
          <w:sz w:val="24"/>
          <w:szCs w:val="24"/>
        </w:rPr>
      </w:pPr>
      <w:r w:rsidRPr="000B767A">
        <w:rPr>
          <w:rFonts w:ascii="Times New Roman" w:hAnsi="Times New Roman" w:cs="Times New Roman"/>
          <w:sz w:val="24"/>
          <w:szCs w:val="24"/>
        </w:rPr>
        <w:t>при проверке представленных документов будет получена или выявлена информация о том, что хотя бы один из членов молодой семьи в течение двух лет, предшествующих моменту подачи заявления на участие в муниципальной Программе, намеренно ухудшил свои жилищные условия, т.е. поменял, продал или иным способом произвел отчуждение квартиры или её части.</w:t>
      </w:r>
    </w:p>
    <w:p w:rsidR="00D4065B" w:rsidRDefault="00D4065B"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2.8.1</w:t>
      </w:r>
      <w:r w:rsidRPr="000B767A">
        <w:rPr>
          <w:rFonts w:ascii="Times New Roman" w:hAnsi="Times New Roman" w:cs="Times New Roman"/>
          <w:sz w:val="24"/>
          <w:szCs w:val="24"/>
        </w:rPr>
        <w:t xml:space="preserve"> Решение об отказе в социальной выплате </w:t>
      </w:r>
      <w:r>
        <w:rPr>
          <w:rFonts w:ascii="Times New Roman" w:hAnsi="Times New Roman" w:cs="Times New Roman"/>
          <w:sz w:val="24"/>
          <w:szCs w:val="24"/>
        </w:rPr>
        <w:t>сектор</w:t>
      </w: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направляет молодой семье с обоснованием причин такого отказа в письменной форме в течение 5 дней, следующих за днем принятия указанного решения, с соблюдением сроков, указанных в п. 2.7.1 настоящего Регламента. </w:t>
      </w:r>
    </w:p>
    <w:p w:rsidR="002D31ED" w:rsidRDefault="002D31ED"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на бесплатной основе.</w:t>
      </w:r>
    </w:p>
    <w:p w:rsidR="002D31ED" w:rsidRDefault="002D31ED"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2D31ED" w:rsidRDefault="002D31ED"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2.11 Срок регистрации</w:t>
      </w:r>
      <w:r w:rsidR="003355EC">
        <w:rPr>
          <w:rFonts w:ascii="Times New Roman" w:hAnsi="Times New Roman" w:cs="Times New Roman"/>
          <w:sz w:val="24"/>
          <w:szCs w:val="24"/>
        </w:rPr>
        <w:t xml:space="preserve"> зап</w:t>
      </w:r>
      <w:r w:rsidR="001300BA">
        <w:rPr>
          <w:rFonts w:ascii="Times New Roman" w:hAnsi="Times New Roman" w:cs="Times New Roman"/>
          <w:sz w:val="24"/>
          <w:szCs w:val="24"/>
        </w:rPr>
        <w:t xml:space="preserve">роса заявителя о предоставлении </w:t>
      </w:r>
      <w:r w:rsidR="003355EC">
        <w:rPr>
          <w:rFonts w:ascii="Times New Roman" w:hAnsi="Times New Roman" w:cs="Times New Roman"/>
          <w:sz w:val="24"/>
          <w:szCs w:val="24"/>
        </w:rPr>
        <w:t>муниципальной услуги.</w:t>
      </w:r>
    </w:p>
    <w:p w:rsidR="003355EC" w:rsidRDefault="003355EC"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2.11.1 Прием и регистрация письменного обращения осуществляется 1 день в случае поступления обращения в день, предшествующий праздничным или выходным дням, регистрация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может производиться в рабочий день, следующий за праздничными или выходными днями.</w:t>
      </w:r>
    </w:p>
    <w:p w:rsidR="003355EC" w:rsidRDefault="003355EC" w:rsidP="00D4065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 Требования к помещениям, в ко</w:t>
      </w:r>
      <w:r w:rsidR="00580616">
        <w:rPr>
          <w:rFonts w:ascii="Times New Roman" w:hAnsi="Times New Roman" w:cs="Times New Roman"/>
          <w:sz w:val="24"/>
          <w:szCs w:val="24"/>
        </w:rPr>
        <w:t>торых предоставляе</w:t>
      </w:r>
      <w:r>
        <w:rPr>
          <w:rFonts w:ascii="Times New Roman" w:hAnsi="Times New Roman" w:cs="Times New Roman"/>
          <w:sz w:val="24"/>
          <w:szCs w:val="24"/>
        </w:rPr>
        <w:t xml:space="preserve">тся </w:t>
      </w:r>
      <w:r w:rsidR="00580616">
        <w:rPr>
          <w:rFonts w:ascii="Times New Roman" w:hAnsi="Times New Roman" w:cs="Times New Roman"/>
          <w:sz w:val="24"/>
          <w:szCs w:val="24"/>
        </w:rPr>
        <w:t>муниципальная услуга</w:t>
      </w:r>
      <w:r>
        <w:rPr>
          <w:rFonts w:ascii="Times New Roman" w:hAnsi="Times New Roman" w:cs="Times New Roman"/>
          <w:sz w:val="24"/>
          <w:szCs w:val="24"/>
        </w:rPr>
        <w:t>, к залу ожидания, местам для запол</w:t>
      </w:r>
      <w:r w:rsidR="00580616">
        <w:rPr>
          <w:rFonts w:ascii="Times New Roman" w:hAnsi="Times New Roman" w:cs="Times New Roman"/>
          <w:sz w:val="24"/>
          <w:szCs w:val="24"/>
        </w:rPr>
        <w:t xml:space="preserve">нения запросов о предоставлении </w:t>
      </w:r>
      <w:r>
        <w:rPr>
          <w:rFonts w:ascii="Times New Roman" w:hAnsi="Times New Roman" w:cs="Times New Roman"/>
          <w:sz w:val="24"/>
          <w:szCs w:val="24"/>
        </w:rPr>
        <w:t>муниципальной услуги, информационным стендам с образцами их заполнения и перечнем документов,</w:t>
      </w:r>
      <w:r w:rsidR="001300BA">
        <w:rPr>
          <w:rFonts w:ascii="Times New Roman" w:hAnsi="Times New Roman" w:cs="Times New Roman"/>
          <w:sz w:val="24"/>
          <w:szCs w:val="24"/>
        </w:rPr>
        <w:t xml:space="preserve"> необходимых для предоставления </w:t>
      </w:r>
      <w:r>
        <w:rPr>
          <w:rFonts w:ascii="Times New Roman" w:hAnsi="Times New Roman" w:cs="Times New Roman"/>
          <w:sz w:val="24"/>
          <w:szCs w:val="24"/>
        </w:rPr>
        <w:t>муниципальной услуги.</w:t>
      </w:r>
    </w:p>
    <w:p w:rsidR="00A7638C" w:rsidRDefault="00B15C7C" w:rsidP="00D4065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2.12.1</w:t>
      </w:r>
      <w:r w:rsidR="00A7638C">
        <w:rPr>
          <w:rFonts w:ascii="Times New Roman" w:hAnsi="Times New Roman" w:cs="Times New Roman"/>
          <w:color w:val="000000" w:themeColor="text1"/>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w:t>
      </w:r>
    </w:p>
    <w:p w:rsidR="00A7638C" w:rsidRDefault="00B15C7C" w:rsidP="00D4065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2.12.2</w:t>
      </w:r>
      <w:r w:rsidR="00A7638C">
        <w:rPr>
          <w:rFonts w:ascii="Times New Roman" w:hAnsi="Times New Roman" w:cs="Times New Roman"/>
          <w:color w:val="000000" w:themeColor="text1"/>
          <w:sz w:val="24"/>
          <w:szCs w:val="24"/>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7638C" w:rsidRDefault="00A7638C" w:rsidP="00D4065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2.13 Показатели доступности и качества </w:t>
      </w:r>
      <w:r w:rsidR="00B15C7C">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услуг</w:t>
      </w:r>
      <w:r w:rsidR="00B15C7C">
        <w:rPr>
          <w:rFonts w:ascii="Times New Roman" w:hAnsi="Times New Roman" w:cs="Times New Roman"/>
          <w:color w:val="000000" w:themeColor="text1"/>
          <w:sz w:val="24"/>
          <w:szCs w:val="24"/>
        </w:rPr>
        <w:t>и</w:t>
      </w:r>
    </w:p>
    <w:p w:rsidR="00B7565A" w:rsidRDefault="00B7565A" w:rsidP="00D4065B">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2.13.1 Показателями доступности и качества муниципальной услуги являются:</w:t>
      </w:r>
    </w:p>
    <w:p w:rsidR="00B7565A" w:rsidRDefault="00B15C7C" w:rsidP="00531C8C">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B7565A">
        <w:rPr>
          <w:rFonts w:ascii="Times New Roman" w:hAnsi="Times New Roman" w:cs="Times New Roman"/>
          <w:color w:val="000000" w:themeColor="text1"/>
          <w:sz w:val="24"/>
          <w:szCs w:val="24"/>
        </w:rPr>
        <w:t>) специально техническое оснащение сектора по молодежной политике</w:t>
      </w:r>
      <w:r w:rsidR="00B7565A" w:rsidRPr="00B7565A">
        <w:rPr>
          <w:rFonts w:ascii="Times New Roman" w:hAnsi="Times New Roman" w:cs="Times New Roman"/>
          <w:color w:val="000000" w:themeColor="text1"/>
          <w:sz w:val="24"/>
          <w:szCs w:val="24"/>
        </w:rPr>
        <w:t xml:space="preserve"> </w:t>
      </w:r>
      <w:r w:rsidR="00B7565A">
        <w:rPr>
          <w:rFonts w:ascii="Times New Roman" w:hAnsi="Times New Roman" w:cs="Times New Roman"/>
          <w:color w:val="000000" w:themeColor="text1"/>
          <w:sz w:val="24"/>
          <w:szCs w:val="24"/>
        </w:rPr>
        <w:t>администрации муниципального образования «</w:t>
      </w:r>
      <w:proofErr w:type="spellStart"/>
      <w:r w:rsidR="00B7565A">
        <w:rPr>
          <w:rFonts w:ascii="Times New Roman" w:hAnsi="Times New Roman" w:cs="Times New Roman"/>
          <w:color w:val="000000" w:themeColor="text1"/>
          <w:sz w:val="24"/>
          <w:szCs w:val="24"/>
        </w:rPr>
        <w:t>Баяндаевский</w:t>
      </w:r>
      <w:proofErr w:type="spellEnd"/>
      <w:r w:rsidR="00B7565A">
        <w:rPr>
          <w:rFonts w:ascii="Times New Roman" w:hAnsi="Times New Roman" w:cs="Times New Roman"/>
          <w:color w:val="000000" w:themeColor="text1"/>
          <w:sz w:val="24"/>
          <w:szCs w:val="24"/>
        </w:rPr>
        <w:t xml:space="preserve"> район» (оборудование, приборы, аппаратура и т.д.);</w:t>
      </w:r>
    </w:p>
    <w:p w:rsidR="00B7565A" w:rsidRDefault="00B15C7C" w:rsidP="00B7565A">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756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укомплектованность специалиста</w:t>
      </w:r>
      <w:r w:rsidR="001300BA">
        <w:rPr>
          <w:rFonts w:ascii="Times New Roman" w:hAnsi="Times New Roman" w:cs="Times New Roman"/>
          <w:color w:val="000000" w:themeColor="text1"/>
          <w:sz w:val="24"/>
          <w:szCs w:val="24"/>
        </w:rPr>
        <w:t xml:space="preserve"> и его</w:t>
      </w:r>
      <w:r w:rsidR="00B7565A">
        <w:rPr>
          <w:rFonts w:ascii="Times New Roman" w:hAnsi="Times New Roman" w:cs="Times New Roman"/>
          <w:color w:val="000000" w:themeColor="text1"/>
          <w:sz w:val="24"/>
          <w:szCs w:val="24"/>
        </w:rPr>
        <w:t xml:space="preserve"> квалификация;</w:t>
      </w:r>
    </w:p>
    <w:p w:rsidR="00B7565A" w:rsidRDefault="00B15C7C" w:rsidP="00B7565A">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наличие информации о</w:t>
      </w:r>
      <w:r w:rsidR="00B7565A">
        <w:rPr>
          <w:rFonts w:ascii="Times New Roman" w:hAnsi="Times New Roman" w:cs="Times New Roman"/>
          <w:color w:val="000000" w:themeColor="text1"/>
          <w:sz w:val="24"/>
          <w:szCs w:val="24"/>
        </w:rPr>
        <w:t xml:space="preserve"> секторе по молодежной политике</w:t>
      </w:r>
      <w:r w:rsidR="00B7565A" w:rsidRPr="00B7565A">
        <w:rPr>
          <w:rFonts w:ascii="Times New Roman" w:hAnsi="Times New Roman" w:cs="Times New Roman"/>
          <w:color w:val="000000" w:themeColor="text1"/>
          <w:sz w:val="24"/>
          <w:szCs w:val="24"/>
        </w:rPr>
        <w:t xml:space="preserve"> </w:t>
      </w:r>
      <w:r w:rsidR="00B7565A">
        <w:rPr>
          <w:rFonts w:ascii="Times New Roman" w:hAnsi="Times New Roman" w:cs="Times New Roman"/>
          <w:color w:val="000000" w:themeColor="text1"/>
          <w:sz w:val="24"/>
          <w:szCs w:val="24"/>
        </w:rPr>
        <w:t>администрации муниципального образования «</w:t>
      </w:r>
      <w:proofErr w:type="spellStart"/>
      <w:r w:rsidR="00B7565A">
        <w:rPr>
          <w:rFonts w:ascii="Times New Roman" w:hAnsi="Times New Roman" w:cs="Times New Roman"/>
          <w:color w:val="000000" w:themeColor="text1"/>
          <w:sz w:val="24"/>
          <w:szCs w:val="24"/>
        </w:rPr>
        <w:t>Баяндаевский</w:t>
      </w:r>
      <w:proofErr w:type="spellEnd"/>
      <w:r w:rsidR="00B7565A">
        <w:rPr>
          <w:rFonts w:ascii="Times New Roman" w:hAnsi="Times New Roman" w:cs="Times New Roman"/>
          <w:color w:val="000000" w:themeColor="text1"/>
          <w:sz w:val="24"/>
          <w:szCs w:val="24"/>
        </w:rPr>
        <w:t xml:space="preserve"> район»;</w:t>
      </w:r>
    </w:p>
    <w:p w:rsidR="00B7565A" w:rsidRDefault="00B15C7C" w:rsidP="00B7565A">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7565A">
        <w:rPr>
          <w:rFonts w:ascii="Times New Roman" w:hAnsi="Times New Roman" w:cs="Times New Roman"/>
          <w:color w:val="000000" w:themeColor="text1"/>
          <w:sz w:val="24"/>
          <w:szCs w:val="24"/>
        </w:rPr>
        <w:t xml:space="preserve">) наличие </w:t>
      </w:r>
      <w:proofErr w:type="gramStart"/>
      <w:r w:rsidR="00B7565A">
        <w:rPr>
          <w:rFonts w:ascii="Times New Roman" w:hAnsi="Times New Roman" w:cs="Times New Roman"/>
          <w:color w:val="000000" w:themeColor="text1"/>
          <w:sz w:val="24"/>
          <w:szCs w:val="24"/>
        </w:rPr>
        <w:t>контроля за</w:t>
      </w:r>
      <w:proofErr w:type="gramEnd"/>
      <w:r w:rsidR="00B7565A">
        <w:rPr>
          <w:rFonts w:ascii="Times New Roman" w:hAnsi="Times New Roman" w:cs="Times New Roman"/>
          <w:color w:val="000000" w:themeColor="text1"/>
          <w:sz w:val="24"/>
          <w:szCs w:val="24"/>
        </w:rPr>
        <w:t xml:space="preserve"> качеством предоставления муниципальной услуги</w:t>
      </w:r>
    </w:p>
    <w:p w:rsidR="00B7565A" w:rsidRDefault="00B7565A" w:rsidP="00B7565A">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2.13.2 Наличие различных способов получения информации о предо</w:t>
      </w:r>
      <w:r w:rsidR="00B15C7C">
        <w:rPr>
          <w:rFonts w:ascii="Times New Roman" w:hAnsi="Times New Roman" w:cs="Times New Roman"/>
          <w:color w:val="000000" w:themeColor="text1"/>
          <w:sz w:val="24"/>
          <w:szCs w:val="24"/>
        </w:rPr>
        <w:t xml:space="preserve">ставлении муниципальной услуги: </w:t>
      </w:r>
      <w:r>
        <w:rPr>
          <w:rFonts w:ascii="Times New Roman" w:hAnsi="Times New Roman" w:cs="Times New Roman"/>
          <w:color w:val="000000" w:themeColor="text1"/>
          <w:sz w:val="24"/>
          <w:szCs w:val="24"/>
        </w:rPr>
        <w:t>консультации</w:t>
      </w:r>
      <w:r w:rsidR="00B15C7C">
        <w:rPr>
          <w:rFonts w:ascii="Times New Roman" w:hAnsi="Times New Roman" w:cs="Times New Roman"/>
          <w:color w:val="000000" w:themeColor="text1"/>
          <w:sz w:val="24"/>
          <w:szCs w:val="24"/>
        </w:rPr>
        <w:t xml:space="preserve"> специалиста сектора </w:t>
      </w:r>
      <w:proofErr w:type="spellStart"/>
      <w:r w:rsidR="00B15C7C">
        <w:rPr>
          <w:rFonts w:ascii="Times New Roman" w:hAnsi="Times New Roman" w:cs="Times New Roman"/>
          <w:color w:val="000000" w:themeColor="text1"/>
          <w:sz w:val="24"/>
          <w:szCs w:val="24"/>
        </w:rPr>
        <w:t>ФКСиМП</w:t>
      </w:r>
      <w:proofErr w:type="spellEnd"/>
      <w:r w:rsidR="00B15C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сайте</w:t>
      </w:r>
      <w:r w:rsidR="00B15C7C">
        <w:rPr>
          <w:rFonts w:ascii="Times New Roman" w:hAnsi="Times New Roman" w:cs="Times New Roman"/>
          <w:color w:val="000000" w:themeColor="text1"/>
          <w:sz w:val="24"/>
          <w:szCs w:val="24"/>
        </w:rPr>
        <w:t xml:space="preserve"> администрации МО</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Баяндаевский</w:t>
      </w:r>
      <w:proofErr w:type="spellEnd"/>
      <w:r>
        <w:rPr>
          <w:rFonts w:ascii="Times New Roman" w:hAnsi="Times New Roman" w:cs="Times New Roman"/>
          <w:color w:val="000000" w:themeColor="text1"/>
          <w:sz w:val="24"/>
          <w:szCs w:val="24"/>
        </w:rPr>
        <w:t xml:space="preserve"> район».</w:t>
      </w:r>
    </w:p>
    <w:p w:rsidR="00EA260C" w:rsidRPr="00BE232C" w:rsidRDefault="00D561CC" w:rsidP="00BE232C">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2.14 Предоставление муниципальной услуги «Предоставление социальных выплат молодым семьям на приобретение (строительство) жилья» в электронной форме не предусмотрено.</w:t>
      </w:r>
    </w:p>
    <w:p w:rsidR="000B767A" w:rsidRPr="00BE232C" w:rsidRDefault="00EA260C" w:rsidP="00BE232C">
      <w:pPr>
        <w:jc w:val="center"/>
        <w:rPr>
          <w:rFonts w:ascii="Times New Roman" w:hAnsi="Times New Roman" w:cs="Times New Roman"/>
          <w:b/>
          <w:sz w:val="24"/>
          <w:szCs w:val="24"/>
        </w:rPr>
      </w:pPr>
      <w:r w:rsidRPr="00BE232C">
        <w:rPr>
          <w:rFonts w:ascii="Times New Roman" w:hAnsi="Times New Roman" w:cs="Times New Roman"/>
          <w:b/>
          <w:sz w:val="24"/>
          <w:szCs w:val="24"/>
          <w:lang w:val="en-US"/>
        </w:rPr>
        <w:t>III</w:t>
      </w:r>
      <w:r w:rsidR="000B767A" w:rsidRPr="00BE232C">
        <w:rPr>
          <w:rFonts w:ascii="Times New Roman" w:hAnsi="Times New Roman" w:cs="Times New Roman"/>
          <w:b/>
          <w:sz w:val="24"/>
          <w:szCs w:val="24"/>
        </w:rPr>
        <w:t>. Административные процедуры при предоставлении муниципальной услуги</w:t>
      </w:r>
    </w:p>
    <w:p w:rsidR="000B767A" w:rsidRPr="000B767A" w:rsidRDefault="000B767A" w:rsidP="000B767A">
      <w:pPr>
        <w:autoSpaceDE w:val="0"/>
        <w:autoSpaceDN w:val="0"/>
        <w:adjustRightInd w:val="0"/>
        <w:jc w:val="both"/>
        <w:outlineLvl w:val="2"/>
        <w:rPr>
          <w:rFonts w:ascii="Times New Roman" w:hAnsi="Times New Roman" w:cs="Times New Roman"/>
          <w:sz w:val="24"/>
          <w:szCs w:val="24"/>
        </w:rPr>
      </w:pPr>
      <w:r w:rsidRPr="000B767A">
        <w:rPr>
          <w:rFonts w:ascii="Times New Roman" w:hAnsi="Times New Roman" w:cs="Times New Roman"/>
          <w:sz w:val="24"/>
          <w:szCs w:val="24"/>
        </w:rPr>
        <w:t>3.1. Описание последовательности действий при предоставлении муниципальной услуги</w:t>
      </w:r>
    </w:p>
    <w:p w:rsidR="000B767A" w:rsidRPr="000B767A" w:rsidRDefault="00560998" w:rsidP="000B76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3.1.1</w:t>
      </w:r>
      <w:r w:rsidR="000B767A" w:rsidRPr="000B767A">
        <w:rPr>
          <w:rFonts w:ascii="Times New Roman" w:hAnsi="Times New Roman" w:cs="Times New Roman"/>
          <w:sz w:val="24"/>
          <w:szCs w:val="24"/>
        </w:rPr>
        <w:t xml:space="preserve"> Основанием для начала предоставления муниципальной у</w:t>
      </w:r>
      <w:r w:rsidR="00B15C7C">
        <w:rPr>
          <w:rFonts w:ascii="Times New Roman" w:hAnsi="Times New Roman" w:cs="Times New Roman"/>
          <w:sz w:val="24"/>
          <w:szCs w:val="24"/>
        </w:rPr>
        <w:t>слуги является представление з</w:t>
      </w:r>
      <w:r w:rsidR="000B767A" w:rsidRPr="000B767A">
        <w:rPr>
          <w:rFonts w:ascii="Times New Roman" w:hAnsi="Times New Roman" w:cs="Times New Roman"/>
          <w:sz w:val="24"/>
          <w:szCs w:val="24"/>
        </w:rPr>
        <w:t xml:space="preserve">аявления в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путем личного обращения</w:t>
      </w:r>
      <w:r w:rsidR="00B15C7C">
        <w:rPr>
          <w:rFonts w:ascii="Times New Roman" w:hAnsi="Times New Roman" w:cs="Times New Roman"/>
          <w:sz w:val="24"/>
          <w:szCs w:val="24"/>
        </w:rPr>
        <w:t xml:space="preserve"> представителя молодой семьи - з</w:t>
      </w:r>
      <w:r w:rsidR="000B767A" w:rsidRPr="000B767A">
        <w:rPr>
          <w:rFonts w:ascii="Times New Roman" w:hAnsi="Times New Roman" w:cs="Times New Roman"/>
          <w:sz w:val="24"/>
          <w:szCs w:val="24"/>
        </w:rPr>
        <w:t xml:space="preserve">аявителя в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w:t>
      </w:r>
    </w:p>
    <w:p w:rsidR="000B767A" w:rsidRPr="000B767A" w:rsidRDefault="00560998" w:rsidP="000B76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3.1.2</w:t>
      </w:r>
      <w:proofErr w:type="gramStart"/>
      <w:r w:rsidR="00B15C7C">
        <w:rPr>
          <w:rFonts w:ascii="Times New Roman" w:hAnsi="Times New Roman" w:cs="Times New Roman"/>
          <w:sz w:val="24"/>
          <w:szCs w:val="24"/>
        </w:rPr>
        <w:t xml:space="preserve"> П</w:t>
      </w:r>
      <w:proofErr w:type="gramEnd"/>
      <w:r w:rsidR="00B15C7C">
        <w:rPr>
          <w:rFonts w:ascii="Times New Roman" w:hAnsi="Times New Roman" w:cs="Times New Roman"/>
          <w:sz w:val="24"/>
          <w:szCs w:val="24"/>
        </w:rPr>
        <w:t>ри получении з</w:t>
      </w:r>
      <w:r w:rsidR="000B767A" w:rsidRPr="000B767A">
        <w:rPr>
          <w:rFonts w:ascii="Times New Roman" w:hAnsi="Times New Roman" w:cs="Times New Roman"/>
          <w:sz w:val="24"/>
          <w:szCs w:val="24"/>
        </w:rPr>
        <w:t xml:space="preserve">аявления специалист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а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проверяет наличие всех необходимых документов в составе </w:t>
      </w:r>
      <w:r w:rsidR="00B15C7C">
        <w:rPr>
          <w:rFonts w:ascii="Times New Roman" w:hAnsi="Times New Roman" w:cs="Times New Roman"/>
          <w:sz w:val="24"/>
          <w:szCs w:val="24"/>
        </w:rPr>
        <w:t>з</w:t>
      </w:r>
      <w:r w:rsidR="000B767A" w:rsidRPr="000B767A">
        <w:rPr>
          <w:rFonts w:ascii="Times New Roman" w:hAnsi="Times New Roman" w:cs="Times New Roman"/>
          <w:sz w:val="24"/>
          <w:szCs w:val="24"/>
        </w:rPr>
        <w:t xml:space="preserve">аявления, исходя из соответствующего перечня </w:t>
      </w:r>
      <w:r w:rsidR="00B15C7C">
        <w:rPr>
          <w:rFonts w:ascii="Times New Roman" w:hAnsi="Times New Roman" w:cs="Times New Roman"/>
          <w:sz w:val="24"/>
          <w:szCs w:val="24"/>
        </w:rPr>
        <w:t>документов, указанных в п. 2.6</w:t>
      </w:r>
      <w:r w:rsidR="000B767A" w:rsidRPr="000B767A">
        <w:rPr>
          <w:rFonts w:ascii="Times New Roman" w:hAnsi="Times New Roman" w:cs="Times New Roman"/>
          <w:sz w:val="24"/>
          <w:szCs w:val="24"/>
        </w:rPr>
        <w:t xml:space="preserve"> настоящего Регламента.</w:t>
      </w:r>
    </w:p>
    <w:p w:rsidR="000B767A" w:rsidRPr="000B767A" w:rsidRDefault="00560998" w:rsidP="000B76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3.1.3</w:t>
      </w:r>
      <w:proofErr w:type="gramStart"/>
      <w:r w:rsidR="000B767A" w:rsidRPr="000B767A">
        <w:rPr>
          <w:rFonts w:ascii="Times New Roman" w:hAnsi="Times New Roman" w:cs="Times New Roman"/>
          <w:sz w:val="24"/>
          <w:szCs w:val="24"/>
        </w:rPr>
        <w:t xml:space="preserve"> П</w:t>
      </w:r>
      <w:proofErr w:type="gramEnd"/>
      <w:r w:rsidR="000B767A" w:rsidRPr="000B767A">
        <w:rPr>
          <w:rFonts w:ascii="Times New Roman" w:hAnsi="Times New Roman" w:cs="Times New Roman"/>
          <w:sz w:val="24"/>
          <w:szCs w:val="24"/>
        </w:rPr>
        <w:t>ри установлении ф</w:t>
      </w:r>
      <w:r w:rsidR="00B15C7C">
        <w:rPr>
          <w:rFonts w:ascii="Times New Roman" w:hAnsi="Times New Roman" w:cs="Times New Roman"/>
          <w:sz w:val="24"/>
          <w:szCs w:val="24"/>
        </w:rPr>
        <w:t>актов неправильного заполнения заявителем з</w:t>
      </w:r>
      <w:r w:rsidR="000B767A" w:rsidRPr="000B767A">
        <w:rPr>
          <w:rFonts w:ascii="Times New Roman" w:hAnsi="Times New Roman" w:cs="Times New Roman"/>
          <w:sz w:val="24"/>
          <w:szCs w:val="24"/>
        </w:rPr>
        <w:t xml:space="preserve">аявления, специалист </w:t>
      </w:r>
      <w:r w:rsidR="001E4F7E">
        <w:rPr>
          <w:rFonts w:ascii="Times New Roman" w:hAnsi="Times New Roman" w:cs="Times New Roman"/>
          <w:sz w:val="24"/>
          <w:szCs w:val="24"/>
        </w:rPr>
        <w:t>сектор</w:t>
      </w:r>
      <w:r w:rsidR="00B15C7C">
        <w:rPr>
          <w:rFonts w:ascii="Times New Roman" w:hAnsi="Times New Roman" w:cs="Times New Roman"/>
          <w:sz w:val="24"/>
          <w:szCs w:val="24"/>
        </w:rPr>
        <w:t xml:space="preserve">а </w:t>
      </w:r>
      <w:proofErr w:type="spellStart"/>
      <w:r w:rsidR="00B15C7C">
        <w:rPr>
          <w:rFonts w:ascii="Times New Roman" w:hAnsi="Times New Roman" w:cs="Times New Roman"/>
          <w:sz w:val="24"/>
          <w:szCs w:val="24"/>
        </w:rPr>
        <w:t>ФКСиМП</w:t>
      </w:r>
      <w:proofErr w:type="spellEnd"/>
      <w:r w:rsidR="00B15C7C">
        <w:rPr>
          <w:rFonts w:ascii="Times New Roman" w:hAnsi="Times New Roman" w:cs="Times New Roman"/>
          <w:sz w:val="24"/>
          <w:szCs w:val="24"/>
        </w:rPr>
        <w:t xml:space="preserve"> помогает з</w:t>
      </w:r>
      <w:r w:rsidR="000B767A" w:rsidRPr="000B767A">
        <w:rPr>
          <w:rFonts w:ascii="Times New Roman" w:hAnsi="Times New Roman" w:cs="Times New Roman"/>
          <w:sz w:val="24"/>
          <w:szCs w:val="24"/>
        </w:rPr>
        <w:t>аявите</w:t>
      </w:r>
      <w:r w:rsidR="00B15C7C">
        <w:rPr>
          <w:rFonts w:ascii="Times New Roman" w:hAnsi="Times New Roman" w:cs="Times New Roman"/>
          <w:sz w:val="24"/>
          <w:szCs w:val="24"/>
        </w:rPr>
        <w:t>лю заполнить его, регистрирует з</w:t>
      </w:r>
      <w:r w:rsidR="000B767A" w:rsidRPr="000B767A">
        <w:rPr>
          <w:rFonts w:ascii="Times New Roman" w:hAnsi="Times New Roman" w:cs="Times New Roman"/>
          <w:sz w:val="24"/>
          <w:szCs w:val="24"/>
        </w:rPr>
        <w:t>аявление.</w:t>
      </w:r>
    </w:p>
    <w:p w:rsidR="000B767A" w:rsidRPr="000B767A" w:rsidRDefault="00560998" w:rsidP="000B76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w:t>
      </w:r>
      <w:r w:rsidRPr="00560998">
        <w:rPr>
          <w:rFonts w:ascii="Times New Roman" w:hAnsi="Times New Roman" w:cs="Times New Roman"/>
          <w:sz w:val="24"/>
          <w:szCs w:val="24"/>
        </w:rPr>
        <w:t>4</w:t>
      </w:r>
      <w:r w:rsidR="000B767A" w:rsidRPr="000B767A">
        <w:rPr>
          <w:rFonts w:ascii="Times New Roman" w:hAnsi="Times New Roman" w:cs="Times New Roman"/>
          <w:sz w:val="24"/>
          <w:szCs w:val="24"/>
        </w:rPr>
        <w:t xml:space="preserve"> Специалист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а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уполномоченный на прием д</w:t>
      </w:r>
      <w:r w:rsidR="00B15C7C">
        <w:rPr>
          <w:rFonts w:ascii="Times New Roman" w:hAnsi="Times New Roman" w:cs="Times New Roman"/>
          <w:sz w:val="24"/>
          <w:szCs w:val="24"/>
        </w:rPr>
        <w:t>окументов, фиксирует получение з</w:t>
      </w:r>
      <w:r w:rsidR="000B767A" w:rsidRPr="000B767A">
        <w:rPr>
          <w:rFonts w:ascii="Times New Roman" w:hAnsi="Times New Roman" w:cs="Times New Roman"/>
          <w:sz w:val="24"/>
          <w:szCs w:val="24"/>
        </w:rPr>
        <w:t>аявления в день его поступления путем выполнения регистрационно</w:t>
      </w:r>
      <w:r w:rsidR="00B15C7C">
        <w:rPr>
          <w:rFonts w:ascii="Times New Roman" w:hAnsi="Times New Roman" w:cs="Times New Roman"/>
          <w:sz w:val="24"/>
          <w:szCs w:val="24"/>
        </w:rPr>
        <w:t>й записи в Журнале регистрации з</w:t>
      </w:r>
      <w:r w:rsidR="000B767A" w:rsidRPr="000B767A">
        <w:rPr>
          <w:rFonts w:ascii="Times New Roman" w:hAnsi="Times New Roman" w:cs="Times New Roman"/>
          <w:sz w:val="24"/>
          <w:szCs w:val="24"/>
        </w:rPr>
        <w:t>аявлений молодых семей, обратившихся за предоставлением муниципальной услуги (далее – Журнал) по форме, согласно приложению № 2 к настоящему Регламенту.</w:t>
      </w:r>
    </w:p>
    <w:p w:rsidR="000B767A" w:rsidRPr="000B767A" w:rsidRDefault="00560998" w:rsidP="000B767A">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3.1.</w:t>
      </w:r>
      <w:r w:rsidRPr="00560998">
        <w:rPr>
          <w:rFonts w:ascii="Times New Roman" w:hAnsi="Times New Roman" w:cs="Times New Roman"/>
          <w:sz w:val="24"/>
          <w:szCs w:val="24"/>
        </w:rPr>
        <w:t>5</w:t>
      </w:r>
      <w:r w:rsidR="000B767A" w:rsidRPr="000B767A">
        <w:rPr>
          <w:rFonts w:ascii="Times New Roman" w:hAnsi="Times New Roman" w:cs="Times New Roman"/>
          <w:sz w:val="24"/>
          <w:szCs w:val="24"/>
        </w:rPr>
        <w:t xml:space="preserve"> Специалист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а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по результатам проверки представленных д</w:t>
      </w:r>
      <w:r w:rsidR="00B15C7C">
        <w:rPr>
          <w:rFonts w:ascii="Times New Roman" w:hAnsi="Times New Roman" w:cs="Times New Roman"/>
          <w:sz w:val="24"/>
          <w:szCs w:val="24"/>
        </w:rPr>
        <w:t>окументов (сведений) в составе з</w:t>
      </w:r>
      <w:r w:rsidR="000B767A" w:rsidRPr="000B767A">
        <w:rPr>
          <w:rFonts w:ascii="Times New Roman" w:hAnsi="Times New Roman" w:cs="Times New Roman"/>
          <w:sz w:val="24"/>
          <w:szCs w:val="24"/>
        </w:rPr>
        <w:t>аявления готовит заключение с анализом данных на соответствие молодой</w:t>
      </w:r>
      <w:r w:rsidR="00B15C7C">
        <w:rPr>
          <w:rFonts w:ascii="Times New Roman" w:hAnsi="Times New Roman" w:cs="Times New Roman"/>
          <w:sz w:val="24"/>
          <w:szCs w:val="24"/>
        </w:rPr>
        <w:t xml:space="preserve"> семьи требованиям согласно п.</w:t>
      </w:r>
      <w:r w:rsidR="000B767A" w:rsidRPr="000B767A">
        <w:rPr>
          <w:rFonts w:ascii="Times New Roman" w:hAnsi="Times New Roman" w:cs="Times New Roman"/>
          <w:sz w:val="24"/>
          <w:szCs w:val="24"/>
        </w:rPr>
        <w:t xml:space="preserve"> 1.3 настояще</w:t>
      </w:r>
      <w:r w:rsidR="00B15C7C">
        <w:rPr>
          <w:rFonts w:ascii="Times New Roman" w:hAnsi="Times New Roman" w:cs="Times New Roman"/>
          <w:sz w:val="24"/>
          <w:szCs w:val="24"/>
        </w:rPr>
        <w:t>го Регламента для рассмотрения з</w:t>
      </w:r>
      <w:r w:rsidR="000B767A" w:rsidRPr="000B767A">
        <w:rPr>
          <w:rFonts w:ascii="Times New Roman" w:hAnsi="Times New Roman" w:cs="Times New Roman"/>
          <w:sz w:val="24"/>
          <w:szCs w:val="24"/>
        </w:rPr>
        <w:t>аявлений на заседании комиссии по формированию списков молодых семей администрации муниципального образования "</w:t>
      </w:r>
      <w:proofErr w:type="spellStart"/>
      <w:r w:rsidR="00DD161B">
        <w:rPr>
          <w:rFonts w:ascii="Times New Roman" w:hAnsi="Times New Roman" w:cs="Times New Roman"/>
          <w:sz w:val="24"/>
          <w:szCs w:val="24"/>
        </w:rPr>
        <w:t>Баяндаевский</w:t>
      </w:r>
      <w:proofErr w:type="spellEnd"/>
      <w:r w:rsidR="00DD161B">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(далее - Комиссия) для признания молодых семей участниками муниципальной Программы и направляет их секретарю Комиссии к очередному</w:t>
      </w:r>
      <w:proofErr w:type="gramEnd"/>
      <w:r w:rsidR="000B767A" w:rsidRPr="000B767A">
        <w:rPr>
          <w:rFonts w:ascii="Times New Roman" w:hAnsi="Times New Roman" w:cs="Times New Roman"/>
          <w:sz w:val="24"/>
          <w:szCs w:val="24"/>
        </w:rPr>
        <w:t xml:space="preserve"> заседанию Комиссии согла</w:t>
      </w:r>
      <w:r w:rsidR="00B15C7C">
        <w:rPr>
          <w:rFonts w:ascii="Times New Roman" w:hAnsi="Times New Roman" w:cs="Times New Roman"/>
          <w:sz w:val="24"/>
          <w:szCs w:val="24"/>
        </w:rPr>
        <w:t>сно срокам, указанным в п. 2.4</w:t>
      </w:r>
      <w:r w:rsidR="000B767A" w:rsidRPr="000B767A">
        <w:rPr>
          <w:rFonts w:ascii="Times New Roman" w:hAnsi="Times New Roman" w:cs="Times New Roman"/>
          <w:sz w:val="24"/>
          <w:szCs w:val="24"/>
        </w:rPr>
        <w:t xml:space="preserve"> настоящего Регламента.</w:t>
      </w:r>
    </w:p>
    <w:p w:rsidR="000B767A" w:rsidRPr="000B767A" w:rsidRDefault="00560998" w:rsidP="000B767A">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3.1.</w:t>
      </w:r>
      <w:r w:rsidRPr="00560998">
        <w:rPr>
          <w:rFonts w:ascii="Times New Roman" w:hAnsi="Times New Roman" w:cs="Times New Roman"/>
          <w:sz w:val="24"/>
          <w:szCs w:val="24"/>
        </w:rPr>
        <w:t>6</w:t>
      </w:r>
      <w:r w:rsidR="00B15C7C">
        <w:rPr>
          <w:rFonts w:ascii="Times New Roman" w:hAnsi="Times New Roman" w:cs="Times New Roman"/>
          <w:sz w:val="24"/>
          <w:szCs w:val="24"/>
        </w:rPr>
        <w:t xml:space="preserve"> Рассмотрение з</w:t>
      </w:r>
      <w:r w:rsidR="000B767A" w:rsidRPr="000B767A">
        <w:rPr>
          <w:rFonts w:ascii="Times New Roman" w:hAnsi="Times New Roman" w:cs="Times New Roman"/>
          <w:sz w:val="24"/>
          <w:szCs w:val="24"/>
        </w:rPr>
        <w:t xml:space="preserve">аявлений и принятие решения о предоставлении муниципальной услуги </w:t>
      </w:r>
      <w:r w:rsidR="000B767A" w:rsidRPr="000B767A">
        <w:rPr>
          <w:rFonts w:ascii="Times New Roman" w:hAnsi="Times New Roman" w:cs="Times New Roman"/>
          <w:sz w:val="24"/>
          <w:szCs w:val="24"/>
        </w:rPr>
        <w:lastRenderedPageBreak/>
        <w:t>возложено на Комиссию, состав которой утверждён постановлением администрации муниципального образования "</w:t>
      </w:r>
      <w:proofErr w:type="spellStart"/>
      <w:r w:rsidR="001300BA">
        <w:rPr>
          <w:rFonts w:ascii="Times New Roman" w:hAnsi="Times New Roman" w:cs="Times New Roman"/>
          <w:sz w:val="24"/>
          <w:szCs w:val="24"/>
        </w:rPr>
        <w:t>Баяндаевский</w:t>
      </w:r>
      <w:proofErr w:type="spellEnd"/>
      <w:r w:rsidR="001300BA">
        <w:rPr>
          <w:rFonts w:ascii="Times New Roman" w:hAnsi="Times New Roman" w:cs="Times New Roman"/>
          <w:sz w:val="24"/>
          <w:szCs w:val="24"/>
        </w:rPr>
        <w:t xml:space="preserve"> район" 11.04.2011 г. </w:t>
      </w:r>
      <w:r w:rsidR="000B767A" w:rsidRPr="000B767A">
        <w:rPr>
          <w:rFonts w:ascii="Times New Roman" w:hAnsi="Times New Roman" w:cs="Times New Roman"/>
          <w:sz w:val="24"/>
          <w:szCs w:val="24"/>
        </w:rPr>
        <w:t>№</w:t>
      </w:r>
      <w:r w:rsidR="001300BA">
        <w:rPr>
          <w:rFonts w:ascii="Times New Roman" w:hAnsi="Times New Roman" w:cs="Times New Roman"/>
          <w:sz w:val="24"/>
          <w:szCs w:val="24"/>
        </w:rPr>
        <w:t xml:space="preserve"> 63 </w:t>
      </w:r>
      <w:r w:rsidR="000B767A" w:rsidRPr="000B767A">
        <w:rPr>
          <w:rFonts w:ascii="Times New Roman" w:hAnsi="Times New Roman" w:cs="Times New Roman"/>
          <w:sz w:val="24"/>
          <w:szCs w:val="24"/>
        </w:rPr>
        <w:t>"О создании постоянно действующей комиссии по формированию списков молодых семей при администрации муниципального образования "</w:t>
      </w:r>
      <w:proofErr w:type="spellStart"/>
      <w:r w:rsidR="00DD161B">
        <w:rPr>
          <w:rFonts w:ascii="Times New Roman" w:hAnsi="Times New Roman" w:cs="Times New Roman"/>
          <w:sz w:val="24"/>
          <w:szCs w:val="24"/>
        </w:rPr>
        <w:t>Баяндаевский</w:t>
      </w:r>
      <w:proofErr w:type="spellEnd"/>
      <w:r w:rsidR="00DD161B">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и заседания которой проводятся в с</w:t>
      </w:r>
      <w:r w:rsidR="001300BA">
        <w:rPr>
          <w:rFonts w:ascii="Times New Roman" w:hAnsi="Times New Roman" w:cs="Times New Roman"/>
          <w:sz w:val="24"/>
          <w:szCs w:val="24"/>
        </w:rPr>
        <w:t xml:space="preserve">роки, предусмотренные </w:t>
      </w:r>
      <w:r w:rsidR="00B15C7C">
        <w:rPr>
          <w:rFonts w:ascii="Times New Roman" w:hAnsi="Times New Roman" w:cs="Times New Roman"/>
          <w:sz w:val="24"/>
          <w:szCs w:val="24"/>
        </w:rPr>
        <w:t>п. 2.4</w:t>
      </w:r>
      <w:r w:rsidR="000B767A" w:rsidRPr="000B767A">
        <w:rPr>
          <w:rFonts w:ascii="Times New Roman" w:hAnsi="Times New Roman" w:cs="Times New Roman"/>
          <w:sz w:val="24"/>
          <w:szCs w:val="24"/>
        </w:rPr>
        <w:t xml:space="preserve"> настоящего Регламента.</w:t>
      </w:r>
      <w:proofErr w:type="gramEnd"/>
    </w:p>
    <w:p w:rsidR="000B767A" w:rsidRPr="000B767A" w:rsidRDefault="00560998" w:rsidP="000B76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3.1.</w:t>
      </w:r>
      <w:r w:rsidRPr="00B15C7C">
        <w:rPr>
          <w:rFonts w:ascii="Times New Roman" w:hAnsi="Times New Roman" w:cs="Times New Roman"/>
          <w:sz w:val="24"/>
          <w:szCs w:val="24"/>
        </w:rPr>
        <w:t>7</w:t>
      </w:r>
      <w:r w:rsidR="000B767A" w:rsidRPr="000B767A">
        <w:rPr>
          <w:rFonts w:ascii="Times New Roman" w:hAnsi="Times New Roman" w:cs="Times New Roman"/>
          <w:sz w:val="24"/>
          <w:szCs w:val="24"/>
        </w:rPr>
        <w:t xml:space="preserve"> Комиссия в ходе заседания:</w:t>
      </w:r>
    </w:p>
    <w:p w:rsidR="000B767A" w:rsidRPr="000B767A" w:rsidRDefault="00B15C7C" w:rsidP="000B767A">
      <w:pPr>
        <w:pStyle w:val="ConsPlusNormal"/>
        <w:widowControl/>
        <w:numPr>
          <w:ilvl w:val="0"/>
          <w:numId w:val="8"/>
        </w:numPr>
        <w:tabs>
          <w:tab w:val="num" w:pos="1134"/>
        </w:tabs>
        <w:ind w:left="0" w:firstLine="0"/>
        <w:jc w:val="both"/>
        <w:outlineLvl w:val="1"/>
        <w:rPr>
          <w:rFonts w:ascii="Times New Roman" w:hAnsi="Times New Roman" w:cs="Times New Roman"/>
          <w:sz w:val="24"/>
          <w:szCs w:val="24"/>
        </w:rPr>
      </w:pPr>
      <w:r>
        <w:rPr>
          <w:rFonts w:ascii="Times New Roman" w:hAnsi="Times New Roman" w:cs="Times New Roman"/>
          <w:sz w:val="24"/>
          <w:szCs w:val="24"/>
        </w:rPr>
        <w:t>определяет з</w:t>
      </w:r>
      <w:r w:rsidR="000B767A" w:rsidRPr="000B767A">
        <w:rPr>
          <w:rFonts w:ascii="Times New Roman" w:hAnsi="Times New Roman" w:cs="Times New Roman"/>
          <w:sz w:val="24"/>
          <w:szCs w:val="24"/>
        </w:rPr>
        <w:t>аявления, соответствующие требовани</w:t>
      </w:r>
      <w:r>
        <w:rPr>
          <w:rFonts w:ascii="Times New Roman" w:hAnsi="Times New Roman" w:cs="Times New Roman"/>
          <w:sz w:val="24"/>
          <w:szCs w:val="24"/>
        </w:rPr>
        <w:t>ям, указанным в п.п. 1.3, 2.4</w:t>
      </w:r>
      <w:r w:rsidR="000B767A" w:rsidRPr="000B767A">
        <w:rPr>
          <w:rFonts w:ascii="Times New Roman" w:hAnsi="Times New Roman" w:cs="Times New Roman"/>
          <w:sz w:val="24"/>
          <w:szCs w:val="24"/>
        </w:rPr>
        <w:t xml:space="preserve"> настоящего Регламента, и не имеющие оснований для отказа в предоставлении муниципальной у</w:t>
      </w:r>
      <w:r>
        <w:rPr>
          <w:rFonts w:ascii="Times New Roman" w:hAnsi="Times New Roman" w:cs="Times New Roman"/>
          <w:sz w:val="24"/>
          <w:szCs w:val="24"/>
        </w:rPr>
        <w:t>слуги, предусмотренных п. 2.7</w:t>
      </w:r>
      <w:r w:rsidR="000B767A" w:rsidRPr="000B767A">
        <w:rPr>
          <w:rFonts w:ascii="Times New Roman" w:hAnsi="Times New Roman" w:cs="Times New Roman"/>
          <w:sz w:val="24"/>
          <w:szCs w:val="24"/>
        </w:rPr>
        <w:t xml:space="preserve"> настоящего Регламента, рассматривает их, учитывая анализ документов в составе Заявления, и выносит решение о предоставлении муниципальной услуги;</w:t>
      </w:r>
    </w:p>
    <w:p w:rsidR="000B767A" w:rsidRPr="000B767A" w:rsidRDefault="000B767A" w:rsidP="000B767A">
      <w:pPr>
        <w:pStyle w:val="ConsPlusNormal"/>
        <w:widowControl/>
        <w:numPr>
          <w:ilvl w:val="0"/>
          <w:numId w:val="8"/>
        </w:numPr>
        <w:tabs>
          <w:tab w:val="num" w:pos="1134"/>
        </w:tabs>
        <w:ind w:left="0" w:firstLine="0"/>
        <w:jc w:val="both"/>
        <w:outlineLvl w:val="1"/>
        <w:rPr>
          <w:rFonts w:ascii="Times New Roman" w:hAnsi="Times New Roman" w:cs="Times New Roman"/>
          <w:sz w:val="24"/>
          <w:szCs w:val="24"/>
        </w:rPr>
      </w:pPr>
      <w:r w:rsidRPr="000B767A">
        <w:rPr>
          <w:rFonts w:ascii="Times New Roman" w:hAnsi="Times New Roman" w:cs="Times New Roman"/>
          <w:sz w:val="24"/>
          <w:szCs w:val="24"/>
        </w:rPr>
        <w:t>определяе</w:t>
      </w:r>
      <w:r w:rsidR="00B15C7C">
        <w:rPr>
          <w:rFonts w:ascii="Times New Roman" w:hAnsi="Times New Roman" w:cs="Times New Roman"/>
          <w:sz w:val="24"/>
          <w:szCs w:val="24"/>
        </w:rPr>
        <w:t>т з</w:t>
      </w:r>
      <w:r w:rsidRPr="000B767A">
        <w:rPr>
          <w:rFonts w:ascii="Times New Roman" w:hAnsi="Times New Roman" w:cs="Times New Roman"/>
          <w:sz w:val="24"/>
          <w:szCs w:val="24"/>
        </w:rPr>
        <w:t>аявления, имеющие основания для отказа в предоставлении муниципальной у</w:t>
      </w:r>
      <w:r w:rsidR="00B15C7C">
        <w:rPr>
          <w:rFonts w:ascii="Times New Roman" w:hAnsi="Times New Roman" w:cs="Times New Roman"/>
          <w:sz w:val="24"/>
          <w:szCs w:val="24"/>
        </w:rPr>
        <w:t>слуги, предусмотренные п. 2.7</w:t>
      </w:r>
      <w:r w:rsidRPr="000B767A">
        <w:rPr>
          <w:rFonts w:ascii="Times New Roman" w:hAnsi="Times New Roman" w:cs="Times New Roman"/>
          <w:sz w:val="24"/>
          <w:szCs w:val="24"/>
        </w:rPr>
        <w:t xml:space="preserve"> настоящего Регламента, и выносит решение об отказе в предоставлении муниципальной услуги.</w:t>
      </w:r>
    </w:p>
    <w:p w:rsidR="000B767A" w:rsidRPr="000B767A" w:rsidRDefault="00560998" w:rsidP="000B767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w:t>
      </w:r>
      <w:r w:rsidRPr="00560998">
        <w:rPr>
          <w:rFonts w:ascii="Times New Roman" w:hAnsi="Times New Roman" w:cs="Times New Roman"/>
          <w:sz w:val="24"/>
          <w:szCs w:val="24"/>
        </w:rPr>
        <w:t>8</w:t>
      </w:r>
      <w:r w:rsidR="000B767A" w:rsidRPr="000B767A">
        <w:rPr>
          <w:rFonts w:ascii="Times New Roman" w:hAnsi="Times New Roman" w:cs="Times New Roman"/>
          <w:sz w:val="24"/>
          <w:szCs w:val="24"/>
        </w:rPr>
        <w:t xml:space="preserve"> Специалист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а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по результатам заседания Комиссии на основании протокола заседания в соответствии с решением Комиссии осуществляет следующие действия:</w:t>
      </w:r>
    </w:p>
    <w:p w:rsidR="000B767A" w:rsidRPr="000B767A" w:rsidRDefault="000B767A" w:rsidP="000B767A">
      <w:pPr>
        <w:numPr>
          <w:ilvl w:val="0"/>
          <w:numId w:val="13"/>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0B767A">
        <w:rPr>
          <w:rFonts w:ascii="Times New Roman" w:hAnsi="Times New Roman" w:cs="Times New Roman"/>
          <w:sz w:val="24"/>
          <w:szCs w:val="24"/>
        </w:rPr>
        <w:t>в течение 5 дней со дня заседания Комиссии направляет молодым семьям уведомления о предоставлении муниципальной услуги;</w:t>
      </w:r>
    </w:p>
    <w:p w:rsidR="000B767A" w:rsidRPr="000B767A" w:rsidRDefault="000B767A" w:rsidP="000B767A">
      <w:pPr>
        <w:numPr>
          <w:ilvl w:val="0"/>
          <w:numId w:val="13"/>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0B767A">
        <w:rPr>
          <w:rFonts w:ascii="Times New Roman" w:hAnsi="Times New Roman" w:cs="Times New Roman"/>
          <w:sz w:val="24"/>
          <w:szCs w:val="24"/>
        </w:rPr>
        <w:t>в течение 5 дней со дня заседания Комиссии направляет молодым семьям уведомления об отказе в предоставлении муниципальной услуги с указанием причин отказа.</w:t>
      </w:r>
    </w:p>
    <w:p w:rsidR="000B767A" w:rsidRPr="000B767A" w:rsidRDefault="00560998" w:rsidP="000B767A">
      <w:pPr>
        <w:jc w:val="both"/>
        <w:rPr>
          <w:rFonts w:ascii="Times New Roman" w:hAnsi="Times New Roman" w:cs="Times New Roman"/>
          <w:sz w:val="24"/>
          <w:szCs w:val="24"/>
        </w:rPr>
      </w:pPr>
      <w:r>
        <w:rPr>
          <w:rFonts w:ascii="Times New Roman" w:hAnsi="Times New Roman" w:cs="Times New Roman"/>
          <w:sz w:val="24"/>
          <w:szCs w:val="24"/>
        </w:rPr>
        <w:t>3.1</w:t>
      </w:r>
      <w:r w:rsidRPr="00560998">
        <w:rPr>
          <w:rFonts w:ascii="Times New Roman" w:hAnsi="Times New Roman" w:cs="Times New Roman"/>
          <w:sz w:val="24"/>
          <w:szCs w:val="24"/>
        </w:rPr>
        <w:t>.9</w:t>
      </w:r>
      <w:proofErr w:type="gramStart"/>
      <w:r w:rsidR="000B767A" w:rsidRPr="000B767A">
        <w:rPr>
          <w:rFonts w:ascii="Times New Roman" w:hAnsi="Times New Roman" w:cs="Times New Roman"/>
          <w:sz w:val="24"/>
          <w:szCs w:val="24"/>
        </w:rPr>
        <w:t xml:space="preserve"> П</w:t>
      </w:r>
      <w:proofErr w:type="gramEnd"/>
      <w:r w:rsidR="000B767A" w:rsidRPr="000B767A">
        <w:rPr>
          <w:rFonts w:ascii="Times New Roman" w:hAnsi="Times New Roman" w:cs="Times New Roman"/>
          <w:sz w:val="24"/>
          <w:szCs w:val="24"/>
        </w:rPr>
        <w:t>осле доведения до администрации муниципального образования "</w:t>
      </w:r>
      <w:proofErr w:type="spellStart"/>
      <w:r w:rsidR="00947FA4">
        <w:rPr>
          <w:rFonts w:ascii="Times New Roman" w:hAnsi="Times New Roman" w:cs="Times New Roman"/>
          <w:sz w:val="24"/>
          <w:szCs w:val="24"/>
        </w:rPr>
        <w:t>Баяндаевский</w:t>
      </w:r>
      <w:proofErr w:type="spellEnd"/>
      <w:r w:rsidR="00947FA4">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xml:space="preserve">" соответствующих лимитов </w:t>
      </w:r>
      <w:proofErr w:type="spellStart"/>
      <w:r w:rsidR="000B767A" w:rsidRPr="000B767A">
        <w:rPr>
          <w:rFonts w:ascii="Times New Roman" w:hAnsi="Times New Roman" w:cs="Times New Roman"/>
          <w:sz w:val="24"/>
          <w:szCs w:val="24"/>
        </w:rPr>
        <w:t>софинансирования</w:t>
      </w:r>
      <w:proofErr w:type="spellEnd"/>
      <w:r w:rsidR="000B767A" w:rsidRPr="000B767A">
        <w:rPr>
          <w:rFonts w:ascii="Times New Roman" w:hAnsi="Times New Roman" w:cs="Times New Roman"/>
          <w:sz w:val="24"/>
          <w:szCs w:val="24"/>
        </w:rPr>
        <w:t xml:space="preserve"> в порядке, установленном Постановлением администрации Иркутской области № 139-па от 30.05.2008г. «О порядке проведения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2005-2019 годы», за счет средств федерального бюджета, предусмотренных на реализацию федеральной подпрограммы «Обеспечение жильем молодых семей», областного бюджета, предусмотренных на реализацию областной государственной социальной программы «Молодым семьям – доступное жилье» на 2005-2019гг» специалист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а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готовит список молодых семей – претендентов на получение социальных выплат в планируемом году по муниципальному образованию "</w:t>
      </w:r>
      <w:proofErr w:type="spellStart"/>
      <w:r w:rsidR="00947FA4">
        <w:rPr>
          <w:rFonts w:ascii="Times New Roman" w:hAnsi="Times New Roman" w:cs="Times New Roman"/>
          <w:sz w:val="24"/>
          <w:szCs w:val="24"/>
        </w:rPr>
        <w:t>Баяндаевский</w:t>
      </w:r>
      <w:proofErr w:type="spellEnd"/>
      <w:r w:rsidR="00947FA4">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xml:space="preserve">" для утверждения на заседании Комиссии. </w:t>
      </w:r>
    </w:p>
    <w:p w:rsidR="000B767A" w:rsidRPr="000B767A" w:rsidRDefault="00560998" w:rsidP="000B767A">
      <w:pPr>
        <w:jc w:val="both"/>
        <w:rPr>
          <w:rFonts w:ascii="Times New Roman" w:hAnsi="Times New Roman" w:cs="Times New Roman"/>
          <w:sz w:val="24"/>
          <w:szCs w:val="24"/>
        </w:rPr>
      </w:pPr>
      <w:r>
        <w:rPr>
          <w:rFonts w:ascii="Times New Roman" w:hAnsi="Times New Roman" w:cs="Times New Roman"/>
          <w:sz w:val="24"/>
          <w:szCs w:val="24"/>
        </w:rPr>
        <w:t>3.1.1</w:t>
      </w:r>
      <w:r w:rsidRPr="00560998">
        <w:rPr>
          <w:rFonts w:ascii="Times New Roman" w:hAnsi="Times New Roman" w:cs="Times New Roman"/>
          <w:sz w:val="24"/>
          <w:szCs w:val="24"/>
        </w:rPr>
        <w:t xml:space="preserve">0 </w:t>
      </w:r>
      <w:r w:rsidR="000B767A" w:rsidRPr="000B767A">
        <w:rPr>
          <w:rFonts w:ascii="Times New Roman" w:hAnsi="Times New Roman" w:cs="Times New Roman"/>
          <w:sz w:val="24"/>
          <w:szCs w:val="24"/>
        </w:rPr>
        <w:t xml:space="preserve">Комиссия рассматривает список, определяет семьи – претенденты на получение социальных выплат в планируемом году и выносит решение о предоставлении муниципальной услуги. </w:t>
      </w:r>
    </w:p>
    <w:p w:rsidR="000B767A" w:rsidRPr="000B767A" w:rsidRDefault="000B767A" w:rsidP="000B767A">
      <w:pPr>
        <w:jc w:val="both"/>
        <w:rPr>
          <w:rFonts w:ascii="Times New Roman" w:hAnsi="Times New Roman" w:cs="Times New Roman"/>
          <w:sz w:val="24"/>
          <w:szCs w:val="24"/>
        </w:rPr>
      </w:pPr>
      <w:r w:rsidRPr="000B767A">
        <w:rPr>
          <w:rFonts w:ascii="Times New Roman" w:hAnsi="Times New Roman" w:cs="Times New Roman"/>
          <w:sz w:val="24"/>
          <w:szCs w:val="24"/>
        </w:rPr>
        <w:t xml:space="preserve">После вынесения решения Комиссии, специалист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а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в течение 3-х дней уведомляет молодые семьи – участников муниципальной Программы о необходимости предоставления заявлени</w:t>
      </w:r>
      <w:r w:rsidR="0055759A">
        <w:rPr>
          <w:rFonts w:ascii="Times New Roman" w:hAnsi="Times New Roman" w:cs="Times New Roman"/>
          <w:sz w:val="24"/>
          <w:szCs w:val="24"/>
        </w:rPr>
        <w:t xml:space="preserve">я и документов согласно п. 2.6 </w:t>
      </w:r>
      <w:r w:rsidRPr="000B767A">
        <w:rPr>
          <w:rFonts w:ascii="Times New Roman" w:hAnsi="Times New Roman" w:cs="Times New Roman"/>
          <w:sz w:val="24"/>
          <w:szCs w:val="24"/>
        </w:rPr>
        <w:t>настоящего Регламента.</w:t>
      </w:r>
    </w:p>
    <w:p w:rsidR="000B767A" w:rsidRPr="000B767A" w:rsidRDefault="001E4F7E" w:rsidP="00560998">
      <w:pPr>
        <w:pStyle w:val="ConsPlusNormal"/>
        <w:widowControl/>
        <w:numPr>
          <w:ilvl w:val="2"/>
          <w:numId w:val="18"/>
        </w:numPr>
        <w:tabs>
          <w:tab w:val="left" w:pos="0"/>
        </w:tabs>
        <w:ind w:left="0" w:firstLine="0"/>
        <w:jc w:val="both"/>
        <w:outlineLvl w:val="1"/>
        <w:rPr>
          <w:rFonts w:ascii="Times New Roman" w:hAnsi="Times New Roman" w:cs="Times New Roman"/>
          <w:sz w:val="24"/>
          <w:szCs w:val="24"/>
        </w:rPr>
      </w:pPr>
      <w:proofErr w:type="gramStart"/>
      <w:r>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организует работу по проверке содержащихся в этих документах сведений и в течение 5 дней со дня представления документов, предусмотренных п. 2.8.2 настоящего Регламента, принимает решение о выдаче Свидетельства</w:t>
      </w:r>
      <w:r>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(далее – Свидетельство) </w:t>
      </w:r>
      <w:r w:rsidR="000B767A" w:rsidRPr="000B767A">
        <w:rPr>
          <w:rFonts w:ascii="Times New Roman" w:hAnsi="Times New Roman" w:cs="Times New Roman"/>
          <w:sz w:val="24"/>
          <w:szCs w:val="24"/>
        </w:rPr>
        <w:t>или об отказе в выдаче Свидетельства, основания для к</w:t>
      </w:r>
      <w:r w:rsidR="00B15C7C">
        <w:rPr>
          <w:rFonts w:ascii="Times New Roman" w:hAnsi="Times New Roman" w:cs="Times New Roman"/>
          <w:sz w:val="24"/>
          <w:szCs w:val="24"/>
        </w:rPr>
        <w:t xml:space="preserve">оторого предусмотрены п. 2.6 </w:t>
      </w:r>
      <w:r w:rsidR="000B767A" w:rsidRPr="000B767A">
        <w:rPr>
          <w:rFonts w:ascii="Times New Roman" w:hAnsi="Times New Roman" w:cs="Times New Roman"/>
          <w:sz w:val="24"/>
          <w:szCs w:val="24"/>
        </w:rPr>
        <w:t>настоящего</w:t>
      </w:r>
      <w:proofErr w:type="gramEnd"/>
      <w:r w:rsidR="000B767A" w:rsidRPr="000B767A">
        <w:rPr>
          <w:rFonts w:ascii="Times New Roman" w:hAnsi="Times New Roman" w:cs="Times New Roman"/>
          <w:sz w:val="24"/>
          <w:szCs w:val="24"/>
        </w:rPr>
        <w:t xml:space="preserve"> Регламента. </w:t>
      </w:r>
    </w:p>
    <w:p w:rsidR="000B767A" w:rsidRPr="000B767A" w:rsidRDefault="00560998" w:rsidP="000B767A">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3.1.1</w:t>
      </w:r>
      <w:r w:rsidRPr="00560998">
        <w:rPr>
          <w:rFonts w:ascii="Times New Roman" w:hAnsi="Times New Roman" w:cs="Times New Roman"/>
          <w:sz w:val="24"/>
          <w:szCs w:val="24"/>
        </w:rPr>
        <w:t>2</w:t>
      </w:r>
      <w:r w:rsidR="000B767A" w:rsidRPr="000B767A">
        <w:rPr>
          <w:rFonts w:ascii="Times New Roman" w:hAnsi="Times New Roman" w:cs="Times New Roman"/>
          <w:sz w:val="24"/>
          <w:szCs w:val="24"/>
        </w:rPr>
        <w:t xml:space="preserve"> </w:t>
      </w:r>
      <w:r w:rsidR="001E4F7E">
        <w:rPr>
          <w:rFonts w:ascii="Times New Roman" w:hAnsi="Times New Roman" w:cs="Times New Roman"/>
          <w:sz w:val="24"/>
          <w:szCs w:val="24"/>
        </w:rPr>
        <w:t>Сектор</w:t>
      </w:r>
      <w:r w:rsidR="000B767A" w:rsidRPr="000B767A">
        <w:rPr>
          <w:rFonts w:ascii="Times New Roman" w:hAnsi="Times New Roman" w:cs="Times New Roman"/>
          <w:sz w:val="24"/>
          <w:szCs w:val="24"/>
        </w:rPr>
        <w:t xml:space="preserve"> </w:t>
      </w:r>
      <w:proofErr w:type="spellStart"/>
      <w:r w:rsidR="000B767A" w:rsidRPr="000B767A">
        <w:rPr>
          <w:rFonts w:ascii="Times New Roman" w:hAnsi="Times New Roman" w:cs="Times New Roman"/>
          <w:sz w:val="24"/>
          <w:szCs w:val="24"/>
        </w:rPr>
        <w:t>ФКСиМП</w:t>
      </w:r>
      <w:proofErr w:type="spellEnd"/>
      <w:r w:rsidR="000B767A" w:rsidRPr="000B767A">
        <w:rPr>
          <w:rFonts w:ascii="Times New Roman" w:hAnsi="Times New Roman" w:cs="Times New Roman"/>
          <w:sz w:val="24"/>
          <w:szCs w:val="24"/>
        </w:rPr>
        <w:t xml:space="preserve"> в пределах выделенных средств из бюджета муниципального образования "</w:t>
      </w:r>
      <w:proofErr w:type="spellStart"/>
      <w:r w:rsidR="00947FA4">
        <w:rPr>
          <w:rFonts w:ascii="Times New Roman" w:hAnsi="Times New Roman" w:cs="Times New Roman"/>
          <w:sz w:val="24"/>
          <w:szCs w:val="24"/>
        </w:rPr>
        <w:t>Баяндаевский</w:t>
      </w:r>
      <w:proofErr w:type="spellEnd"/>
      <w:r w:rsidR="00947FA4">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xml:space="preserve">" и других уровней бюджетов на предоставление социальных выплат производит оформление Свидетельств и выдачу их молодым семьям в порядке очередности, определенной списком молодых семей - участников муниципальной </w:t>
      </w:r>
      <w:r w:rsidR="000B767A" w:rsidRPr="000B767A">
        <w:rPr>
          <w:rFonts w:ascii="Times New Roman" w:hAnsi="Times New Roman" w:cs="Times New Roman"/>
          <w:sz w:val="24"/>
          <w:szCs w:val="24"/>
        </w:rPr>
        <w:lastRenderedPageBreak/>
        <w:t xml:space="preserve">Программы на получение социальных выплат, и договоров о предоставлении социальных выплат. </w:t>
      </w:r>
    </w:p>
    <w:p w:rsidR="000B767A" w:rsidRDefault="00560998" w:rsidP="000B767A">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3.1.1</w:t>
      </w:r>
      <w:r w:rsidRPr="00560998">
        <w:rPr>
          <w:rFonts w:ascii="Times New Roman" w:hAnsi="Times New Roman" w:cs="Times New Roman"/>
          <w:sz w:val="24"/>
          <w:szCs w:val="24"/>
        </w:rPr>
        <w:t>3</w:t>
      </w:r>
      <w:proofErr w:type="gramStart"/>
      <w:r w:rsidR="000B767A" w:rsidRPr="000B767A">
        <w:rPr>
          <w:rFonts w:ascii="Times New Roman" w:hAnsi="Times New Roman" w:cs="Times New Roman"/>
          <w:sz w:val="24"/>
          <w:szCs w:val="24"/>
        </w:rPr>
        <w:t xml:space="preserve"> В</w:t>
      </w:r>
      <w:proofErr w:type="gramEnd"/>
      <w:r w:rsidR="000B767A" w:rsidRPr="000B767A">
        <w:rPr>
          <w:rFonts w:ascii="Times New Roman" w:hAnsi="Times New Roman" w:cs="Times New Roman"/>
          <w:sz w:val="24"/>
          <w:szCs w:val="24"/>
        </w:rPr>
        <w:t xml:space="preserve"> Уполномоченном банке получателями муниципальной услуги на основании Свидетельства открывается специальный счет, на который администрацией муниципального образования "</w:t>
      </w:r>
      <w:proofErr w:type="spellStart"/>
      <w:r w:rsidR="00947FA4">
        <w:rPr>
          <w:rFonts w:ascii="Times New Roman" w:hAnsi="Times New Roman" w:cs="Times New Roman"/>
          <w:sz w:val="24"/>
          <w:szCs w:val="24"/>
        </w:rPr>
        <w:t>Баяндаевский</w:t>
      </w:r>
      <w:proofErr w:type="spellEnd"/>
      <w:r w:rsidR="00947FA4">
        <w:rPr>
          <w:rFonts w:ascii="Times New Roman" w:hAnsi="Times New Roman" w:cs="Times New Roman"/>
          <w:sz w:val="24"/>
          <w:szCs w:val="24"/>
        </w:rPr>
        <w:t xml:space="preserve"> район</w:t>
      </w:r>
      <w:r w:rsidR="000B767A" w:rsidRPr="000B767A">
        <w:rPr>
          <w:rFonts w:ascii="Times New Roman" w:hAnsi="Times New Roman" w:cs="Times New Roman"/>
          <w:sz w:val="24"/>
          <w:szCs w:val="24"/>
        </w:rPr>
        <w:t xml:space="preserve">" перечисляются средства социальной выплаты. </w:t>
      </w:r>
    </w:p>
    <w:p w:rsidR="00B15C7C" w:rsidRPr="000B767A" w:rsidRDefault="00B15C7C" w:rsidP="000B767A">
      <w:pPr>
        <w:pStyle w:val="ConsPlusNormal"/>
        <w:tabs>
          <w:tab w:val="left" w:pos="1701"/>
        </w:tabs>
        <w:ind w:firstLine="0"/>
        <w:jc w:val="both"/>
        <w:rPr>
          <w:rFonts w:ascii="Times New Roman" w:hAnsi="Times New Roman" w:cs="Times New Roman"/>
          <w:sz w:val="24"/>
          <w:szCs w:val="24"/>
        </w:rPr>
      </w:pPr>
    </w:p>
    <w:p w:rsidR="000B767A" w:rsidRDefault="00B15C7C" w:rsidP="00B15C7C">
      <w:pPr>
        <w:pStyle w:val="af0"/>
        <w:tabs>
          <w:tab w:val="left" w:pos="567"/>
        </w:tabs>
        <w:jc w:val="center"/>
        <w:rPr>
          <w:b/>
          <w:sz w:val="24"/>
          <w:szCs w:val="24"/>
        </w:rPr>
      </w:pPr>
      <w:r>
        <w:rPr>
          <w:b/>
          <w:sz w:val="24"/>
          <w:szCs w:val="24"/>
          <w:lang w:val="en-US"/>
        </w:rPr>
        <w:t>IV</w:t>
      </w:r>
      <w:r>
        <w:rPr>
          <w:b/>
          <w:sz w:val="24"/>
          <w:szCs w:val="24"/>
        </w:rPr>
        <w:t xml:space="preserve">. </w:t>
      </w:r>
      <w:r w:rsidR="000B767A" w:rsidRPr="00B15C7C">
        <w:rPr>
          <w:b/>
          <w:sz w:val="24"/>
          <w:szCs w:val="24"/>
        </w:rPr>
        <w:t>Формы контроля за исполнением</w:t>
      </w:r>
      <w:r w:rsidR="00CD0AE3">
        <w:rPr>
          <w:b/>
          <w:sz w:val="24"/>
          <w:szCs w:val="24"/>
        </w:rPr>
        <w:t xml:space="preserve"> Административного регламента</w:t>
      </w:r>
    </w:p>
    <w:p w:rsidR="00B15C7C" w:rsidRPr="00B15C7C" w:rsidRDefault="00B15C7C" w:rsidP="00B15C7C">
      <w:pPr>
        <w:pStyle w:val="af0"/>
        <w:tabs>
          <w:tab w:val="left" w:pos="567"/>
        </w:tabs>
        <w:jc w:val="center"/>
        <w:rPr>
          <w:b/>
          <w:sz w:val="24"/>
          <w:szCs w:val="24"/>
        </w:rPr>
      </w:pPr>
    </w:p>
    <w:p w:rsidR="000B767A" w:rsidRPr="000B767A" w:rsidRDefault="000B767A" w:rsidP="00531C8C">
      <w:pPr>
        <w:spacing w:after="0"/>
        <w:ind w:firstLine="540"/>
        <w:jc w:val="both"/>
        <w:rPr>
          <w:rFonts w:ascii="Times New Roman" w:hAnsi="Times New Roman" w:cs="Times New Roman"/>
          <w:sz w:val="24"/>
          <w:szCs w:val="24"/>
        </w:rPr>
      </w:pPr>
      <w:r w:rsidRPr="000B767A">
        <w:rPr>
          <w:rFonts w:ascii="Times New Roman" w:hAnsi="Times New Roman" w:cs="Times New Roman"/>
          <w:b/>
          <w:sz w:val="24"/>
          <w:szCs w:val="24"/>
        </w:rPr>
        <w:t xml:space="preserve"> </w:t>
      </w:r>
      <w:r w:rsidRPr="000B767A">
        <w:rPr>
          <w:rFonts w:ascii="Times New Roman" w:hAnsi="Times New Roman" w:cs="Times New Roman"/>
          <w:sz w:val="24"/>
          <w:szCs w:val="24"/>
        </w:rPr>
        <w:t xml:space="preserve">4.1. Текущий </w:t>
      </w:r>
      <w:proofErr w:type="gramStart"/>
      <w:r w:rsidRPr="000B767A">
        <w:rPr>
          <w:rFonts w:ascii="Times New Roman" w:hAnsi="Times New Roman" w:cs="Times New Roman"/>
          <w:sz w:val="24"/>
          <w:szCs w:val="24"/>
        </w:rPr>
        <w:t>контроль за</w:t>
      </w:r>
      <w:proofErr w:type="gramEnd"/>
      <w:r w:rsidRPr="000B767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w:t>
      </w:r>
      <w:r w:rsidR="00560998">
        <w:rPr>
          <w:rFonts w:ascii="Times New Roman" w:hAnsi="Times New Roman" w:cs="Times New Roman"/>
          <w:sz w:val="24"/>
          <w:szCs w:val="24"/>
        </w:rPr>
        <w:t xml:space="preserve"> принятием решений специалистом сектора</w:t>
      </w: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осуществляется </w:t>
      </w:r>
      <w:r w:rsidR="00947FA4">
        <w:rPr>
          <w:rFonts w:ascii="Times New Roman" w:hAnsi="Times New Roman" w:cs="Times New Roman"/>
          <w:sz w:val="24"/>
          <w:szCs w:val="24"/>
        </w:rPr>
        <w:t xml:space="preserve">мэром </w:t>
      </w:r>
      <w:r w:rsidRPr="000B767A">
        <w:rPr>
          <w:rFonts w:ascii="Times New Roman" w:hAnsi="Times New Roman" w:cs="Times New Roman"/>
          <w:sz w:val="24"/>
          <w:szCs w:val="24"/>
        </w:rPr>
        <w:t>муниципального образования «</w:t>
      </w:r>
      <w:proofErr w:type="spellStart"/>
      <w:r w:rsidR="00947FA4">
        <w:rPr>
          <w:rFonts w:ascii="Times New Roman" w:hAnsi="Times New Roman" w:cs="Times New Roman"/>
          <w:sz w:val="24"/>
          <w:szCs w:val="24"/>
        </w:rPr>
        <w:t>Баяндаевский</w:t>
      </w:r>
      <w:proofErr w:type="spellEnd"/>
      <w:r w:rsidR="00947FA4">
        <w:rPr>
          <w:rFonts w:ascii="Times New Roman" w:hAnsi="Times New Roman" w:cs="Times New Roman"/>
          <w:sz w:val="24"/>
          <w:szCs w:val="24"/>
        </w:rPr>
        <w:t xml:space="preserve"> район</w:t>
      </w:r>
      <w:r w:rsidRPr="000B767A">
        <w:rPr>
          <w:rFonts w:ascii="Times New Roman" w:hAnsi="Times New Roman" w:cs="Times New Roman"/>
          <w:sz w:val="24"/>
          <w:szCs w:val="24"/>
        </w:rPr>
        <w:t>»;</w:t>
      </w:r>
      <w:r w:rsidR="00560998">
        <w:rPr>
          <w:rFonts w:ascii="Times New Roman" w:hAnsi="Times New Roman" w:cs="Times New Roman"/>
          <w:sz w:val="24"/>
          <w:szCs w:val="24"/>
        </w:rPr>
        <w:t xml:space="preserve"> первым</w:t>
      </w:r>
      <w:r w:rsidRPr="000B767A">
        <w:rPr>
          <w:rFonts w:ascii="Times New Roman" w:hAnsi="Times New Roman" w:cs="Times New Roman"/>
          <w:sz w:val="24"/>
          <w:szCs w:val="24"/>
        </w:rPr>
        <w:t xml:space="preserve"> заместителем мэра</w:t>
      </w:r>
      <w:r w:rsidR="0002322F">
        <w:rPr>
          <w:rFonts w:ascii="Times New Roman" w:hAnsi="Times New Roman" w:cs="Times New Roman"/>
          <w:sz w:val="24"/>
          <w:szCs w:val="24"/>
        </w:rPr>
        <w:t xml:space="preserve">; </w:t>
      </w:r>
      <w:r w:rsidRPr="000B767A">
        <w:rPr>
          <w:rFonts w:ascii="Times New Roman" w:hAnsi="Times New Roman" w:cs="Times New Roman"/>
          <w:sz w:val="24"/>
          <w:szCs w:val="24"/>
        </w:rPr>
        <w:t>Текущий контроль осуществляется путем проведения</w:t>
      </w:r>
      <w:r w:rsidR="00560998">
        <w:rPr>
          <w:rFonts w:ascii="Times New Roman" w:hAnsi="Times New Roman" w:cs="Times New Roman"/>
          <w:sz w:val="24"/>
          <w:szCs w:val="24"/>
        </w:rPr>
        <w:t xml:space="preserve"> первым</w:t>
      </w:r>
      <w:r w:rsidRPr="000B767A">
        <w:rPr>
          <w:rFonts w:ascii="Times New Roman" w:hAnsi="Times New Roman" w:cs="Times New Roman"/>
          <w:sz w:val="24"/>
          <w:szCs w:val="24"/>
        </w:rPr>
        <w:t xml:space="preserve"> заместителем мэра</w:t>
      </w:r>
      <w:r w:rsidR="0002322F">
        <w:rPr>
          <w:rFonts w:ascii="Times New Roman" w:hAnsi="Times New Roman" w:cs="Times New Roman"/>
          <w:sz w:val="24"/>
          <w:szCs w:val="24"/>
        </w:rPr>
        <w:t>,</w:t>
      </w:r>
      <w:r w:rsidR="00560998">
        <w:rPr>
          <w:rFonts w:ascii="Times New Roman" w:hAnsi="Times New Roman" w:cs="Times New Roman"/>
          <w:sz w:val="24"/>
          <w:szCs w:val="24"/>
        </w:rPr>
        <w:t xml:space="preserve"> </w:t>
      </w:r>
      <w:r w:rsidRPr="000B767A">
        <w:rPr>
          <w:rFonts w:ascii="Times New Roman" w:hAnsi="Times New Roman" w:cs="Times New Roman"/>
          <w:sz w:val="24"/>
          <w:szCs w:val="24"/>
        </w:rPr>
        <w:t xml:space="preserve">проверок соблюдения и исполнения специалистом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а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положений настоящего административного регламента, иных правовых актов.</w:t>
      </w:r>
    </w:p>
    <w:p w:rsidR="000B767A" w:rsidRPr="000B767A" w:rsidRDefault="000B767A" w:rsidP="00531C8C">
      <w:pPr>
        <w:spacing w:after="0"/>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4.2. Периодичность осуществления текущего контроля устанавливается</w:t>
      </w:r>
      <w:r w:rsidR="0002322F" w:rsidRPr="0002322F">
        <w:rPr>
          <w:rFonts w:ascii="Times New Roman" w:hAnsi="Times New Roman" w:cs="Times New Roman"/>
          <w:sz w:val="24"/>
          <w:szCs w:val="24"/>
        </w:rPr>
        <w:t xml:space="preserve"> </w:t>
      </w:r>
      <w:r w:rsidR="0002322F" w:rsidRPr="000B767A">
        <w:rPr>
          <w:rFonts w:ascii="Times New Roman" w:hAnsi="Times New Roman" w:cs="Times New Roman"/>
          <w:sz w:val="24"/>
          <w:szCs w:val="24"/>
        </w:rPr>
        <w:t>заместителем мэра</w:t>
      </w:r>
      <w:r w:rsidRPr="000B767A">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обращение заявителей по предоставлению муниципальной услуги, содержащие жалобы на решения, дей</w:t>
      </w:r>
      <w:r w:rsidR="00560998">
        <w:rPr>
          <w:rFonts w:ascii="Times New Roman" w:hAnsi="Times New Roman" w:cs="Times New Roman"/>
          <w:sz w:val="24"/>
          <w:szCs w:val="24"/>
        </w:rPr>
        <w:t>ствия (бездействие) специалиста</w:t>
      </w:r>
      <w:r w:rsidRPr="000B767A">
        <w:rPr>
          <w:rFonts w:ascii="Times New Roman" w:hAnsi="Times New Roman" w:cs="Times New Roman"/>
          <w:sz w:val="24"/>
          <w:szCs w:val="24"/>
        </w:rPr>
        <w:t xml:space="preserve">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а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w:t>
      </w:r>
    </w:p>
    <w:p w:rsidR="000B767A" w:rsidRPr="000B767A" w:rsidRDefault="000B767A" w:rsidP="00531C8C">
      <w:pPr>
        <w:spacing w:after="0"/>
        <w:ind w:firstLine="420"/>
        <w:jc w:val="both"/>
        <w:rPr>
          <w:rFonts w:ascii="Times New Roman" w:hAnsi="Times New Roman" w:cs="Times New Roman"/>
          <w:sz w:val="24"/>
          <w:szCs w:val="24"/>
        </w:rPr>
      </w:pPr>
      <w:r w:rsidRPr="000B767A">
        <w:rPr>
          <w:rFonts w:ascii="Times New Roman" w:hAnsi="Times New Roman" w:cs="Times New Roman"/>
          <w:sz w:val="24"/>
          <w:szCs w:val="24"/>
        </w:rPr>
        <w:t xml:space="preserve"> 4.3.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0B767A" w:rsidRPr="000B767A" w:rsidRDefault="000B767A" w:rsidP="00531C8C">
      <w:pPr>
        <w:spacing w:after="0"/>
        <w:ind w:firstLine="420"/>
        <w:jc w:val="both"/>
        <w:rPr>
          <w:rFonts w:ascii="Times New Roman" w:hAnsi="Times New Roman" w:cs="Times New Roman"/>
          <w:sz w:val="24"/>
          <w:szCs w:val="24"/>
        </w:rPr>
      </w:pPr>
      <w:r w:rsidRPr="000B767A">
        <w:rPr>
          <w:rFonts w:ascii="Times New Roman" w:hAnsi="Times New Roman" w:cs="Times New Roman"/>
          <w:sz w:val="24"/>
          <w:szCs w:val="24"/>
        </w:rPr>
        <w:t xml:space="preserve"> 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B767A" w:rsidRPr="000B767A" w:rsidRDefault="000B767A" w:rsidP="000B767A">
      <w:pPr>
        <w:spacing w:after="240"/>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административных процедур, указанных в настоящем Регламенте.</w:t>
      </w:r>
    </w:p>
    <w:p w:rsidR="000B767A" w:rsidRPr="00531C8C" w:rsidRDefault="00531C8C" w:rsidP="00531C8C">
      <w:pPr>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1E4F7E" w:rsidRPr="00531C8C">
        <w:rPr>
          <w:rFonts w:ascii="Times New Roman" w:hAnsi="Times New Roman" w:cs="Times New Roman"/>
          <w:b/>
          <w:sz w:val="24"/>
          <w:szCs w:val="24"/>
        </w:rPr>
        <w:t xml:space="preserve">Досудебный (внесудебный) порядок обжалования </w:t>
      </w:r>
      <w:r w:rsidR="000B767A" w:rsidRPr="00531C8C">
        <w:rPr>
          <w:rFonts w:ascii="Times New Roman" w:hAnsi="Times New Roman" w:cs="Times New Roman"/>
          <w:b/>
          <w:sz w:val="24"/>
          <w:szCs w:val="24"/>
        </w:rPr>
        <w:t>решений и действий (бездействия) органа, предоставляющего муниципальную услугу, а также</w:t>
      </w:r>
      <w:r w:rsidR="001E4F7E" w:rsidRPr="00531C8C">
        <w:rPr>
          <w:rFonts w:ascii="Times New Roman" w:hAnsi="Times New Roman" w:cs="Times New Roman"/>
          <w:b/>
          <w:sz w:val="24"/>
          <w:szCs w:val="24"/>
        </w:rPr>
        <w:t xml:space="preserve"> должностных лиц, муниципальных служащих, ответственных за пред</w:t>
      </w:r>
      <w:r w:rsidR="00CD0AE3">
        <w:rPr>
          <w:rFonts w:ascii="Times New Roman" w:hAnsi="Times New Roman" w:cs="Times New Roman"/>
          <w:b/>
          <w:sz w:val="24"/>
          <w:szCs w:val="24"/>
        </w:rPr>
        <w:t>оставление муниципальной услуги</w:t>
      </w:r>
    </w:p>
    <w:p w:rsidR="000B767A" w:rsidRPr="000B767A" w:rsidRDefault="000B767A" w:rsidP="000B767A">
      <w:pPr>
        <w:tabs>
          <w:tab w:val="left" w:pos="567"/>
        </w:tabs>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5.1. </w:t>
      </w:r>
      <w:proofErr w:type="gramStart"/>
      <w:r w:rsidRPr="000B767A">
        <w:rPr>
          <w:rFonts w:ascii="Times New Roman" w:hAnsi="Times New Roman" w:cs="Times New Roman"/>
          <w:sz w:val="24"/>
          <w:szCs w:val="24"/>
        </w:rPr>
        <w:t>В части досудебного обжалования заявители имеют право обратиться с жалобой лично (устно, в установленные часы приема) либо по номерам телефонов, указанных в п. 2.6.2 настоящего регламента, к мэру муниципального образования «</w:t>
      </w:r>
      <w:proofErr w:type="spellStart"/>
      <w:r w:rsidR="0002322F">
        <w:rPr>
          <w:rFonts w:ascii="Times New Roman" w:hAnsi="Times New Roman" w:cs="Times New Roman"/>
          <w:sz w:val="24"/>
          <w:szCs w:val="24"/>
        </w:rPr>
        <w:t>Баяндаевский</w:t>
      </w:r>
      <w:proofErr w:type="spellEnd"/>
      <w:r w:rsidR="0002322F">
        <w:rPr>
          <w:rFonts w:ascii="Times New Roman" w:hAnsi="Times New Roman" w:cs="Times New Roman"/>
          <w:sz w:val="24"/>
          <w:szCs w:val="24"/>
        </w:rPr>
        <w:t xml:space="preserve"> район</w:t>
      </w:r>
      <w:r w:rsidRPr="000B767A">
        <w:rPr>
          <w:rFonts w:ascii="Times New Roman" w:hAnsi="Times New Roman" w:cs="Times New Roman"/>
          <w:sz w:val="24"/>
          <w:szCs w:val="24"/>
        </w:rPr>
        <w:t>», заместителям мэра или направить письменное обращение, жалобу (претензию) по почте, электронной почте в адрес администрации муниципального образования «</w:t>
      </w:r>
      <w:proofErr w:type="spellStart"/>
      <w:r w:rsidR="0002322F">
        <w:rPr>
          <w:rFonts w:ascii="Times New Roman" w:hAnsi="Times New Roman" w:cs="Times New Roman"/>
          <w:sz w:val="24"/>
          <w:szCs w:val="24"/>
        </w:rPr>
        <w:t>Баяндаевский</w:t>
      </w:r>
      <w:proofErr w:type="spellEnd"/>
      <w:r w:rsidR="0002322F">
        <w:rPr>
          <w:rFonts w:ascii="Times New Roman" w:hAnsi="Times New Roman" w:cs="Times New Roman"/>
          <w:sz w:val="24"/>
          <w:szCs w:val="24"/>
        </w:rPr>
        <w:t xml:space="preserve"> район</w:t>
      </w:r>
      <w:r w:rsidRPr="000B767A">
        <w:rPr>
          <w:rFonts w:ascii="Times New Roman" w:hAnsi="Times New Roman" w:cs="Times New Roman"/>
          <w:sz w:val="24"/>
          <w:szCs w:val="24"/>
        </w:rPr>
        <w:t xml:space="preserve">», либо лично через </w:t>
      </w:r>
      <w:r w:rsidR="001E4F7E">
        <w:rPr>
          <w:rFonts w:ascii="Times New Roman" w:hAnsi="Times New Roman" w:cs="Times New Roman"/>
          <w:sz w:val="24"/>
          <w:szCs w:val="24"/>
        </w:rPr>
        <w:t>сектор</w:t>
      </w: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ФКСиМП</w:t>
      </w:r>
      <w:proofErr w:type="spellEnd"/>
      <w:r w:rsidRPr="000B767A">
        <w:rPr>
          <w:rFonts w:ascii="Times New Roman" w:hAnsi="Times New Roman" w:cs="Times New Roman"/>
          <w:sz w:val="24"/>
          <w:szCs w:val="24"/>
        </w:rPr>
        <w:t xml:space="preserve"> администрации муниципального образования «</w:t>
      </w:r>
      <w:proofErr w:type="spellStart"/>
      <w:r w:rsidR="0002322F">
        <w:rPr>
          <w:rFonts w:ascii="Times New Roman" w:hAnsi="Times New Roman" w:cs="Times New Roman"/>
          <w:sz w:val="24"/>
          <w:szCs w:val="24"/>
        </w:rPr>
        <w:t>Баяндаевский</w:t>
      </w:r>
      <w:proofErr w:type="spellEnd"/>
      <w:proofErr w:type="gramEnd"/>
      <w:r w:rsidR="0002322F">
        <w:rPr>
          <w:rFonts w:ascii="Times New Roman" w:hAnsi="Times New Roman" w:cs="Times New Roman"/>
          <w:sz w:val="24"/>
          <w:szCs w:val="24"/>
        </w:rPr>
        <w:t xml:space="preserve"> район</w:t>
      </w:r>
      <w:r w:rsidRPr="000B767A">
        <w:rPr>
          <w:rFonts w:ascii="Times New Roman" w:hAnsi="Times New Roman" w:cs="Times New Roman"/>
          <w:sz w:val="24"/>
          <w:szCs w:val="24"/>
        </w:rPr>
        <w:t>».</w:t>
      </w:r>
    </w:p>
    <w:p w:rsidR="000B767A" w:rsidRPr="000B767A" w:rsidRDefault="000B767A" w:rsidP="00531C8C">
      <w:pPr>
        <w:spacing w:after="0"/>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5.2. В случае если по обращению требуется провести экспертизу, проверку или обследование, срок рассмотрения обращения может быть продлен, но не более чем на один месяц по решению мэра </w:t>
      </w:r>
      <w:r w:rsidR="001E4F7E">
        <w:rPr>
          <w:rFonts w:ascii="Times New Roman" w:hAnsi="Times New Roman" w:cs="Times New Roman"/>
          <w:sz w:val="24"/>
          <w:szCs w:val="24"/>
        </w:rPr>
        <w:t>муниципального образования</w:t>
      </w:r>
      <w:r w:rsidRPr="000B767A">
        <w:rPr>
          <w:rFonts w:ascii="Times New Roman" w:hAnsi="Times New Roman" w:cs="Times New Roman"/>
          <w:sz w:val="24"/>
          <w:szCs w:val="24"/>
        </w:rPr>
        <w:t>. О продлении срока рассмотрения обращения заявитель уведомляется письменно с указанием причин продления срока.</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5.3. Обращение (жалоба) заявителей в письменной форме должно содержать следующую информацию:</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lastRenderedPageBreak/>
        <w:t xml:space="preserve"> </w:t>
      </w:r>
      <w:proofErr w:type="gramStart"/>
      <w:r w:rsidRPr="000B767A">
        <w:rPr>
          <w:rFonts w:ascii="Times New Roman" w:hAnsi="Times New Roman" w:cs="Times New Roman"/>
          <w:sz w:val="24"/>
          <w:szCs w:val="24"/>
        </w:rPr>
        <w:t xml:space="preserve">1) наименование органа, должности, фамилии, имени и отчества </w:t>
      </w:r>
      <w:r w:rsidR="00531C8C">
        <w:rPr>
          <w:rFonts w:ascii="Times New Roman" w:hAnsi="Times New Roman" w:cs="Times New Roman"/>
          <w:sz w:val="24"/>
          <w:szCs w:val="24"/>
        </w:rPr>
        <w:t>специалиста</w:t>
      </w:r>
      <w:r w:rsidRPr="000B767A">
        <w:rPr>
          <w:rFonts w:ascii="Times New Roman" w:hAnsi="Times New Roman" w:cs="Times New Roman"/>
          <w:sz w:val="24"/>
          <w:szCs w:val="24"/>
        </w:rPr>
        <w:t xml:space="preserve"> (при наличии информации), решение, действие (бездействие) которого обжалуется;</w:t>
      </w:r>
      <w:proofErr w:type="gramEnd"/>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2) фамилия, имя, отчество гражданина, которым подается жалоба, его местожительства или пребывания;</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3) предмет жалобы (суть обжалуемого решения, действия (бездействия), документы, подтверждающие изложенные обстоятельства;</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4) причины несогласия с обжалуемым решением, действием (бездействием);</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 сведения о способе информирования заявителя о принятых мерах по результатам рассмотрения его обращения (почтовый адрес, электронный адрес);</w:t>
      </w:r>
    </w:p>
    <w:p w:rsidR="000B767A" w:rsidRPr="000B767A" w:rsidRDefault="000B767A" w:rsidP="00531C8C">
      <w:pPr>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6) иные сведения, которые заявитель считает необходимым сообщить;</w:t>
      </w:r>
    </w:p>
    <w:p w:rsidR="000B767A" w:rsidRPr="000B767A" w:rsidRDefault="000B767A" w:rsidP="006D3203">
      <w:pPr>
        <w:spacing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7) личную подпись и дату. </w:t>
      </w:r>
    </w:p>
    <w:p w:rsidR="000B767A" w:rsidRPr="000B767A" w:rsidRDefault="000B767A" w:rsidP="00531C8C">
      <w:pPr>
        <w:shd w:val="clear" w:color="auto" w:fill="FFFFFF"/>
        <w:tabs>
          <w:tab w:val="left" w:pos="1260"/>
        </w:tabs>
        <w:spacing w:before="7"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5.4. По результатам рассмотрения жалобы должностное лицо принимает решение:</w:t>
      </w:r>
    </w:p>
    <w:p w:rsidR="000B767A" w:rsidRPr="000B767A" w:rsidRDefault="000B767A" w:rsidP="00531C8C">
      <w:pPr>
        <w:shd w:val="clear" w:color="auto" w:fill="FFFFFF"/>
        <w:tabs>
          <w:tab w:val="left" w:pos="1102"/>
        </w:tabs>
        <w:spacing w:after="0" w:line="240" w:lineRule="auto"/>
        <w:ind w:left="79"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1) об удовлетворении требований заявителя и о признании </w:t>
      </w:r>
      <w:proofErr w:type="gramStart"/>
      <w:r w:rsidRPr="000B767A">
        <w:rPr>
          <w:rFonts w:ascii="Times New Roman" w:hAnsi="Times New Roman" w:cs="Times New Roman"/>
          <w:sz w:val="24"/>
          <w:szCs w:val="24"/>
        </w:rPr>
        <w:t>неправомерным</w:t>
      </w:r>
      <w:proofErr w:type="gramEnd"/>
      <w:r w:rsidRPr="000B767A">
        <w:rPr>
          <w:rFonts w:ascii="Times New Roman" w:hAnsi="Times New Roman" w:cs="Times New Roman"/>
          <w:sz w:val="24"/>
          <w:szCs w:val="24"/>
        </w:rPr>
        <w:t xml:space="preserve"> обжалованного решения действия (бездействия);</w:t>
      </w:r>
    </w:p>
    <w:p w:rsidR="000B767A" w:rsidRPr="000B767A" w:rsidRDefault="000B767A" w:rsidP="006D3203">
      <w:pPr>
        <w:shd w:val="clear" w:color="auto" w:fill="FFFFFF"/>
        <w:tabs>
          <w:tab w:val="left" w:pos="1181"/>
        </w:tabs>
        <w:spacing w:before="7" w:line="240" w:lineRule="auto"/>
        <w:ind w:left="72"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2) об отказе в удовлетворении обращения (жалобы) (с указанием оснований такого отказа).</w:t>
      </w:r>
    </w:p>
    <w:p w:rsidR="000B767A" w:rsidRPr="000B767A" w:rsidRDefault="000B767A" w:rsidP="006D3203">
      <w:pPr>
        <w:shd w:val="clear" w:color="auto" w:fill="FFFFFF"/>
        <w:tabs>
          <w:tab w:val="left" w:pos="1195"/>
        </w:tabs>
        <w:spacing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5.5. В рассмотрении обращения заявителю может быть отказано в случае:</w:t>
      </w:r>
    </w:p>
    <w:p w:rsidR="000B767A" w:rsidRPr="000B767A" w:rsidRDefault="000B767A" w:rsidP="00531C8C">
      <w:pPr>
        <w:shd w:val="clear" w:color="auto" w:fill="FFFFFF"/>
        <w:tabs>
          <w:tab w:val="left" w:pos="994"/>
        </w:tabs>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1) невозможности установления личности заявителя;</w:t>
      </w:r>
    </w:p>
    <w:p w:rsidR="000B767A" w:rsidRPr="000B767A" w:rsidRDefault="000B767A" w:rsidP="00531C8C">
      <w:pPr>
        <w:shd w:val="clear" w:color="auto" w:fill="FFFFFF"/>
        <w:tabs>
          <w:tab w:val="left" w:pos="1066"/>
        </w:tabs>
        <w:spacing w:after="0" w:line="240" w:lineRule="auto"/>
        <w:ind w:left="65"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2) рассмотрения данной жалобы судом либо наличия вынесенного судебного решения с разъяснением порядка обжалования по предмету обращения заявителя в администрацию</w:t>
      </w:r>
      <w:r w:rsidR="006D3203">
        <w:rPr>
          <w:rFonts w:ascii="Times New Roman" w:hAnsi="Times New Roman" w:cs="Times New Roman"/>
          <w:sz w:val="24"/>
          <w:szCs w:val="24"/>
        </w:rPr>
        <w:t xml:space="preserve"> муниципального образования</w:t>
      </w:r>
      <w:r w:rsidR="00531C8C">
        <w:rPr>
          <w:rFonts w:ascii="Times New Roman" w:hAnsi="Times New Roman" w:cs="Times New Roman"/>
          <w:sz w:val="24"/>
          <w:szCs w:val="24"/>
        </w:rPr>
        <w:t xml:space="preserve"> «</w:t>
      </w:r>
      <w:proofErr w:type="spellStart"/>
      <w:r w:rsidR="00531C8C">
        <w:rPr>
          <w:rFonts w:ascii="Times New Roman" w:hAnsi="Times New Roman" w:cs="Times New Roman"/>
          <w:sz w:val="24"/>
          <w:szCs w:val="24"/>
        </w:rPr>
        <w:t>Баяндаевский</w:t>
      </w:r>
      <w:proofErr w:type="spellEnd"/>
      <w:r w:rsidR="00531C8C">
        <w:rPr>
          <w:rFonts w:ascii="Times New Roman" w:hAnsi="Times New Roman" w:cs="Times New Roman"/>
          <w:sz w:val="24"/>
          <w:szCs w:val="24"/>
        </w:rPr>
        <w:t xml:space="preserve"> район»</w:t>
      </w:r>
      <w:r w:rsidRPr="000B767A">
        <w:rPr>
          <w:rFonts w:ascii="Times New Roman" w:hAnsi="Times New Roman" w:cs="Times New Roman"/>
          <w:sz w:val="24"/>
          <w:szCs w:val="24"/>
        </w:rPr>
        <w:t>;</w:t>
      </w:r>
    </w:p>
    <w:p w:rsidR="000B767A" w:rsidRPr="000B767A" w:rsidRDefault="000B767A" w:rsidP="00531C8C">
      <w:pPr>
        <w:widowControl w:val="0"/>
        <w:shd w:val="clear" w:color="auto" w:fill="FFFFFF"/>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3) невозможности прочтения текста жалобы;</w:t>
      </w:r>
    </w:p>
    <w:p w:rsidR="000B767A" w:rsidRPr="000B767A" w:rsidRDefault="000B767A" w:rsidP="00531C8C">
      <w:pPr>
        <w:widowControl w:val="0"/>
        <w:shd w:val="clear" w:color="auto" w:fill="FFFFFF"/>
        <w:tabs>
          <w:tab w:val="left" w:pos="986"/>
        </w:tabs>
        <w:autoSpaceDE w:val="0"/>
        <w:autoSpaceDN w:val="0"/>
        <w:adjustRightInd w:val="0"/>
        <w:spacing w:after="0"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w:t>
      </w:r>
      <w:proofErr w:type="gramStart"/>
      <w:r w:rsidRPr="000B767A">
        <w:rPr>
          <w:rFonts w:ascii="Times New Roman" w:hAnsi="Times New Roman" w:cs="Times New Roman"/>
          <w:sz w:val="24"/>
          <w:szCs w:val="24"/>
        </w:rPr>
        <w:t>4) повторного (многократного) обращения заявителя по предмету и основанию, которые ранее уже рассматривались и по которым были вынесены решения в установленном</w:t>
      </w:r>
      <w:r w:rsidR="006D3203">
        <w:rPr>
          <w:rFonts w:ascii="Times New Roman" w:hAnsi="Times New Roman" w:cs="Times New Roman"/>
          <w:sz w:val="24"/>
          <w:szCs w:val="24"/>
        </w:rPr>
        <w:t xml:space="preserve"> законодательством</w:t>
      </w:r>
      <w:r w:rsidRPr="000B767A">
        <w:rPr>
          <w:rFonts w:ascii="Times New Roman" w:hAnsi="Times New Roman" w:cs="Times New Roman"/>
          <w:sz w:val="24"/>
          <w:szCs w:val="24"/>
        </w:rPr>
        <w:t xml:space="preserve"> порядке,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0B767A" w:rsidRPr="000B767A" w:rsidRDefault="000B767A" w:rsidP="00531C8C">
      <w:pPr>
        <w:shd w:val="clear" w:color="auto" w:fill="FFFFFF"/>
        <w:tabs>
          <w:tab w:val="left" w:pos="1102"/>
        </w:tabs>
        <w:spacing w:after="0" w:line="240" w:lineRule="auto"/>
        <w:ind w:left="50"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действующим законодательством тайну.</w:t>
      </w:r>
    </w:p>
    <w:p w:rsidR="000B767A" w:rsidRPr="000B767A" w:rsidRDefault="000B767A" w:rsidP="00531C8C">
      <w:pPr>
        <w:shd w:val="clear" w:color="auto" w:fill="FFFFFF"/>
        <w:tabs>
          <w:tab w:val="left" w:pos="1289"/>
        </w:tabs>
        <w:spacing w:after="0" w:line="240" w:lineRule="auto"/>
        <w:ind w:left="58"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5.6. Письменный ответ, содержащий результаты рассмотрения </w:t>
      </w:r>
      <w:r w:rsidR="00531C8C">
        <w:rPr>
          <w:rFonts w:ascii="Times New Roman" w:hAnsi="Times New Roman" w:cs="Times New Roman"/>
          <w:sz w:val="24"/>
          <w:szCs w:val="24"/>
        </w:rPr>
        <w:t>жалобы</w:t>
      </w:r>
      <w:r w:rsidRPr="000B767A">
        <w:rPr>
          <w:rFonts w:ascii="Times New Roman" w:hAnsi="Times New Roman" w:cs="Times New Roman"/>
          <w:sz w:val="24"/>
          <w:szCs w:val="24"/>
        </w:rPr>
        <w:t xml:space="preserve">, направляется заявителю в срок не позднее 30 дней со дня регистрации </w:t>
      </w:r>
      <w:r w:rsidR="00531C8C">
        <w:rPr>
          <w:rFonts w:ascii="Times New Roman" w:hAnsi="Times New Roman" w:cs="Times New Roman"/>
          <w:sz w:val="24"/>
          <w:szCs w:val="24"/>
        </w:rPr>
        <w:t>жалобы</w:t>
      </w:r>
      <w:r w:rsidRPr="000B767A">
        <w:rPr>
          <w:rFonts w:ascii="Times New Roman" w:hAnsi="Times New Roman" w:cs="Times New Roman"/>
          <w:sz w:val="24"/>
          <w:szCs w:val="24"/>
        </w:rPr>
        <w:t>.</w:t>
      </w:r>
    </w:p>
    <w:p w:rsidR="000B767A" w:rsidRPr="000B767A" w:rsidRDefault="000B767A" w:rsidP="00531C8C">
      <w:pPr>
        <w:shd w:val="clear" w:color="auto" w:fill="FFFFFF"/>
        <w:tabs>
          <w:tab w:val="left" w:pos="1202"/>
        </w:tabs>
        <w:spacing w:after="0" w:line="240" w:lineRule="auto"/>
        <w:ind w:left="43"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5.7. </w:t>
      </w:r>
      <w:r w:rsidR="00531C8C">
        <w:rPr>
          <w:rFonts w:ascii="Times New Roman" w:hAnsi="Times New Roman" w:cs="Times New Roman"/>
          <w:sz w:val="24"/>
          <w:szCs w:val="24"/>
        </w:rPr>
        <w:t xml:space="preserve">Жалоба </w:t>
      </w:r>
      <w:r w:rsidRPr="000B767A">
        <w:rPr>
          <w:rFonts w:ascii="Times New Roman" w:hAnsi="Times New Roman" w:cs="Times New Roman"/>
          <w:sz w:val="24"/>
          <w:szCs w:val="24"/>
        </w:rPr>
        <w:t>заявителя считается разрешенным, если приняты необходимые меры и даны письменные ответы (в пределах компетенции) по существу всех поставленных в обращении вопросов.</w:t>
      </w:r>
    </w:p>
    <w:p w:rsidR="000B767A" w:rsidRPr="000B767A" w:rsidRDefault="000B767A" w:rsidP="00531C8C">
      <w:pPr>
        <w:shd w:val="clear" w:color="auto" w:fill="FFFFFF"/>
        <w:spacing w:after="0" w:line="240" w:lineRule="auto"/>
        <w:ind w:left="50"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w:t>
      </w:r>
      <w:r w:rsidR="00531C8C">
        <w:rPr>
          <w:rFonts w:ascii="Times New Roman" w:hAnsi="Times New Roman" w:cs="Times New Roman"/>
          <w:sz w:val="24"/>
          <w:szCs w:val="24"/>
        </w:rPr>
        <w:t xml:space="preserve"> дисциплинарной </w:t>
      </w:r>
      <w:r w:rsidRPr="000B767A">
        <w:rPr>
          <w:rFonts w:ascii="Times New Roman" w:hAnsi="Times New Roman" w:cs="Times New Roman"/>
          <w:sz w:val="24"/>
          <w:szCs w:val="24"/>
        </w:rPr>
        <w:t>ответственности, предусмотренной действующим законодательством Российской Федерации.</w:t>
      </w:r>
    </w:p>
    <w:p w:rsidR="00714705" w:rsidRDefault="000B767A" w:rsidP="00531C8C">
      <w:pPr>
        <w:shd w:val="clear" w:color="auto" w:fill="FFFFFF"/>
        <w:tabs>
          <w:tab w:val="left" w:pos="1202"/>
        </w:tabs>
        <w:spacing w:line="240" w:lineRule="auto"/>
        <w:ind w:left="43" w:firstLine="540"/>
        <w:jc w:val="both"/>
        <w:rPr>
          <w:rFonts w:ascii="Times New Roman" w:hAnsi="Times New Roman" w:cs="Times New Roman"/>
          <w:sz w:val="24"/>
          <w:szCs w:val="24"/>
        </w:rPr>
      </w:pPr>
      <w:r w:rsidRPr="000B767A">
        <w:rPr>
          <w:rFonts w:ascii="Times New Roman" w:hAnsi="Times New Roman" w:cs="Times New Roman"/>
          <w:sz w:val="24"/>
          <w:szCs w:val="24"/>
        </w:rPr>
        <w:t xml:space="preserve"> 5.8. Заявители вправе обжаловать решения, принятые в ходе предоставления муниципальной услуги, действия (бездействие) должностных лиц, специалистов, участвующих в предоставлении муниципальной услуги, в судебном порядке в соответствии с законодательством Российской Федерации.</w:t>
      </w:r>
    </w:p>
    <w:p w:rsidR="00531C8C" w:rsidRPr="000B767A" w:rsidRDefault="00531C8C" w:rsidP="00531C8C">
      <w:pPr>
        <w:shd w:val="clear" w:color="auto" w:fill="FFFFFF"/>
        <w:tabs>
          <w:tab w:val="left" w:pos="1202"/>
        </w:tabs>
        <w:spacing w:line="240" w:lineRule="auto"/>
        <w:ind w:left="43" w:firstLine="540"/>
        <w:jc w:val="both"/>
        <w:rPr>
          <w:rFonts w:ascii="Times New Roman" w:hAnsi="Times New Roman" w:cs="Times New Roman"/>
          <w:sz w:val="24"/>
          <w:szCs w:val="24"/>
        </w:rPr>
      </w:pPr>
    </w:p>
    <w:p w:rsidR="000B767A" w:rsidRPr="000B767A" w:rsidRDefault="000B767A" w:rsidP="00531C8C">
      <w:pPr>
        <w:spacing w:after="0"/>
        <w:rPr>
          <w:rFonts w:ascii="Times New Roman" w:hAnsi="Times New Roman" w:cs="Times New Roman"/>
          <w:sz w:val="24"/>
          <w:szCs w:val="24"/>
        </w:rPr>
      </w:pPr>
      <w:r w:rsidRPr="000B767A">
        <w:rPr>
          <w:rFonts w:ascii="Times New Roman" w:hAnsi="Times New Roman" w:cs="Times New Roman"/>
          <w:sz w:val="24"/>
          <w:szCs w:val="24"/>
        </w:rPr>
        <w:t xml:space="preserve">Мэр </w:t>
      </w:r>
    </w:p>
    <w:p w:rsidR="000B767A" w:rsidRPr="000B767A" w:rsidRDefault="000B767A" w:rsidP="00531C8C">
      <w:pPr>
        <w:spacing w:after="0"/>
        <w:rPr>
          <w:rFonts w:ascii="Times New Roman" w:hAnsi="Times New Roman" w:cs="Times New Roman"/>
          <w:sz w:val="24"/>
          <w:szCs w:val="24"/>
        </w:rPr>
      </w:pPr>
      <w:r w:rsidRPr="000B767A">
        <w:rPr>
          <w:rFonts w:ascii="Times New Roman" w:hAnsi="Times New Roman" w:cs="Times New Roman"/>
          <w:sz w:val="24"/>
          <w:szCs w:val="24"/>
        </w:rPr>
        <w:t xml:space="preserve">муниципального образования </w:t>
      </w:r>
    </w:p>
    <w:p w:rsidR="000B767A" w:rsidRDefault="000B767A" w:rsidP="000B767A">
      <w:pPr>
        <w:rPr>
          <w:rFonts w:ascii="Times New Roman" w:hAnsi="Times New Roman" w:cs="Times New Roman"/>
          <w:sz w:val="24"/>
          <w:szCs w:val="24"/>
        </w:rPr>
      </w:pPr>
      <w:r w:rsidRPr="000B767A">
        <w:rPr>
          <w:rFonts w:ascii="Times New Roman" w:hAnsi="Times New Roman" w:cs="Times New Roman"/>
          <w:sz w:val="24"/>
          <w:szCs w:val="24"/>
        </w:rPr>
        <w:t>«</w:t>
      </w:r>
      <w:proofErr w:type="spellStart"/>
      <w:r w:rsidR="0002322F">
        <w:rPr>
          <w:rFonts w:ascii="Times New Roman" w:hAnsi="Times New Roman" w:cs="Times New Roman"/>
          <w:sz w:val="24"/>
          <w:szCs w:val="24"/>
        </w:rPr>
        <w:t>Баяндаевский</w:t>
      </w:r>
      <w:proofErr w:type="spellEnd"/>
      <w:r w:rsidR="0002322F">
        <w:rPr>
          <w:rFonts w:ascii="Times New Roman" w:hAnsi="Times New Roman" w:cs="Times New Roman"/>
          <w:sz w:val="24"/>
          <w:szCs w:val="24"/>
        </w:rPr>
        <w:t xml:space="preserve"> район</w:t>
      </w:r>
      <w:r w:rsidRPr="000B767A">
        <w:rPr>
          <w:rFonts w:ascii="Times New Roman" w:hAnsi="Times New Roman" w:cs="Times New Roman"/>
          <w:sz w:val="24"/>
          <w:szCs w:val="24"/>
        </w:rPr>
        <w:t>»</w:t>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Pr="000B767A">
        <w:rPr>
          <w:rFonts w:ascii="Times New Roman" w:hAnsi="Times New Roman" w:cs="Times New Roman"/>
          <w:sz w:val="24"/>
          <w:szCs w:val="24"/>
        </w:rPr>
        <w:tab/>
      </w:r>
      <w:r w:rsidR="0002322F">
        <w:rPr>
          <w:rFonts w:ascii="Times New Roman" w:hAnsi="Times New Roman" w:cs="Times New Roman"/>
          <w:sz w:val="24"/>
          <w:szCs w:val="24"/>
        </w:rPr>
        <w:t xml:space="preserve">А.П. </w:t>
      </w:r>
      <w:proofErr w:type="spellStart"/>
      <w:r w:rsidR="0002322F">
        <w:rPr>
          <w:rFonts w:ascii="Times New Roman" w:hAnsi="Times New Roman" w:cs="Times New Roman"/>
          <w:sz w:val="24"/>
          <w:szCs w:val="24"/>
        </w:rPr>
        <w:t>Табинаев</w:t>
      </w:r>
      <w:proofErr w:type="spellEnd"/>
    </w:p>
    <w:p w:rsidR="00531C8C" w:rsidRPr="00D74B81" w:rsidRDefault="00531C8C" w:rsidP="000B767A">
      <w:pPr>
        <w:rPr>
          <w:rFonts w:ascii="Times New Roman" w:hAnsi="Times New Roman" w:cs="Times New Roman"/>
          <w:sz w:val="24"/>
          <w:szCs w:val="24"/>
        </w:rPr>
      </w:pPr>
    </w:p>
    <w:p w:rsidR="006A1F49" w:rsidRPr="00D74B81" w:rsidRDefault="006A1F49" w:rsidP="000B767A">
      <w:pPr>
        <w:rPr>
          <w:rFonts w:ascii="Times New Roman" w:hAnsi="Times New Roman" w:cs="Times New Roman"/>
          <w:sz w:val="24"/>
          <w:szCs w:val="24"/>
        </w:rPr>
      </w:pPr>
    </w:p>
    <w:p w:rsidR="000B767A" w:rsidRPr="000B767A" w:rsidRDefault="000B767A" w:rsidP="000B767A">
      <w:pPr>
        <w:pStyle w:val="ConsPlusNormal"/>
        <w:ind w:left="4536"/>
        <w:jc w:val="center"/>
        <w:rPr>
          <w:rFonts w:ascii="Times New Roman" w:hAnsi="Times New Roman" w:cs="Times New Roman"/>
          <w:sz w:val="24"/>
          <w:szCs w:val="24"/>
        </w:rPr>
      </w:pPr>
      <w:r w:rsidRPr="000B767A">
        <w:rPr>
          <w:rFonts w:ascii="Times New Roman" w:hAnsi="Times New Roman" w:cs="Times New Roman"/>
          <w:sz w:val="24"/>
          <w:szCs w:val="24"/>
        </w:rPr>
        <w:lastRenderedPageBreak/>
        <w:t>Приложение  № 1</w:t>
      </w:r>
    </w:p>
    <w:p w:rsidR="000B767A" w:rsidRPr="000B767A" w:rsidRDefault="000B767A" w:rsidP="000B767A">
      <w:pPr>
        <w:pStyle w:val="ConsPlusNormal"/>
        <w:ind w:left="4536"/>
        <w:jc w:val="center"/>
        <w:rPr>
          <w:rFonts w:ascii="Times New Roman" w:hAnsi="Times New Roman" w:cs="Times New Roman"/>
          <w:sz w:val="24"/>
          <w:szCs w:val="24"/>
        </w:rPr>
      </w:pPr>
      <w:r w:rsidRPr="000B767A">
        <w:rPr>
          <w:rFonts w:ascii="Times New Roman" w:hAnsi="Times New Roman" w:cs="Times New Roman"/>
          <w:sz w:val="24"/>
          <w:szCs w:val="24"/>
        </w:rPr>
        <w:t>к административному регламенту</w:t>
      </w:r>
    </w:p>
    <w:p w:rsidR="000B767A" w:rsidRPr="000B767A" w:rsidRDefault="000B767A" w:rsidP="000B767A">
      <w:pPr>
        <w:pStyle w:val="ConsPlusNormal"/>
        <w:spacing w:after="120"/>
        <w:ind w:left="4536"/>
        <w:jc w:val="center"/>
        <w:rPr>
          <w:rFonts w:ascii="Times New Roman" w:hAnsi="Times New Roman" w:cs="Times New Roman"/>
          <w:sz w:val="24"/>
          <w:szCs w:val="24"/>
        </w:rPr>
      </w:pPr>
      <w:r w:rsidRPr="000B767A">
        <w:rPr>
          <w:rFonts w:ascii="Times New Roman" w:hAnsi="Times New Roman" w:cs="Times New Roman"/>
          <w:sz w:val="24"/>
          <w:szCs w:val="24"/>
        </w:rPr>
        <w:t>предоставления муниципальной услуги «Предоставление социальных выплат молодым семьям на приобретение (строительство) жилья»</w:t>
      </w:r>
    </w:p>
    <w:p w:rsidR="000B767A" w:rsidRPr="000B767A" w:rsidRDefault="000B767A" w:rsidP="006D3203">
      <w:pPr>
        <w:spacing w:line="240" w:lineRule="auto"/>
        <w:ind w:left="5664"/>
        <w:jc w:val="right"/>
        <w:rPr>
          <w:rFonts w:ascii="Times New Roman" w:hAnsi="Times New Roman" w:cs="Times New Roman"/>
          <w:sz w:val="24"/>
          <w:szCs w:val="24"/>
        </w:rPr>
      </w:pPr>
      <w:r w:rsidRPr="000B767A">
        <w:rPr>
          <w:rFonts w:ascii="Times New Roman" w:hAnsi="Times New Roman" w:cs="Times New Roman"/>
          <w:sz w:val="24"/>
          <w:szCs w:val="24"/>
        </w:rPr>
        <w:t>В администрацию</w:t>
      </w:r>
    </w:p>
    <w:p w:rsidR="000B767A" w:rsidRPr="000B767A" w:rsidRDefault="000B767A" w:rsidP="006D3203">
      <w:pPr>
        <w:spacing w:line="240" w:lineRule="auto"/>
        <w:jc w:val="right"/>
        <w:rPr>
          <w:rFonts w:ascii="Times New Roman" w:hAnsi="Times New Roman" w:cs="Times New Roman"/>
          <w:sz w:val="24"/>
          <w:szCs w:val="24"/>
        </w:rPr>
      </w:pPr>
      <w:r w:rsidRPr="000B767A">
        <w:rPr>
          <w:rFonts w:ascii="Times New Roman" w:hAnsi="Times New Roman" w:cs="Times New Roman"/>
          <w:sz w:val="24"/>
          <w:szCs w:val="24"/>
        </w:rPr>
        <w:t>муниципального образования</w:t>
      </w:r>
    </w:p>
    <w:p w:rsidR="000B767A" w:rsidRPr="000B767A" w:rsidRDefault="000B767A" w:rsidP="006D3203">
      <w:pPr>
        <w:spacing w:line="240" w:lineRule="auto"/>
        <w:jc w:val="right"/>
        <w:rPr>
          <w:rFonts w:ascii="Times New Roman" w:hAnsi="Times New Roman" w:cs="Times New Roman"/>
          <w:sz w:val="24"/>
          <w:szCs w:val="24"/>
        </w:rPr>
      </w:pPr>
      <w:r w:rsidRPr="000B767A">
        <w:rPr>
          <w:rFonts w:ascii="Times New Roman" w:hAnsi="Times New Roman" w:cs="Times New Roman"/>
          <w:sz w:val="24"/>
          <w:szCs w:val="24"/>
        </w:rPr>
        <w:t>"</w:t>
      </w:r>
      <w:proofErr w:type="spellStart"/>
      <w:r w:rsidR="0002322F">
        <w:rPr>
          <w:rFonts w:ascii="Times New Roman" w:hAnsi="Times New Roman" w:cs="Times New Roman"/>
          <w:sz w:val="24"/>
          <w:szCs w:val="24"/>
        </w:rPr>
        <w:t>Баяндаевский</w:t>
      </w:r>
      <w:proofErr w:type="spellEnd"/>
      <w:r w:rsidR="0002322F">
        <w:rPr>
          <w:rFonts w:ascii="Times New Roman" w:hAnsi="Times New Roman" w:cs="Times New Roman"/>
          <w:sz w:val="24"/>
          <w:szCs w:val="24"/>
        </w:rPr>
        <w:t xml:space="preserve"> район</w:t>
      </w:r>
      <w:r w:rsidRPr="000B767A">
        <w:rPr>
          <w:rFonts w:ascii="Times New Roman" w:hAnsi="Times New Roman" w:cs="Times New Roman"/>
          <w:sz w:val="24"/>
          <w:szCs w:val="24"/>
        </w:rPr>
        <w:t>"</w:t>
      </w:r>
    </w:p>
    <w:p w:rsidR="000B767A" w:rsidRPr="000B767A" w:rsidRDefault="000B767A" w:rsidP="006D3203">
      <w:pPr>
        <w:spacing w:before="240" w:after="120" w:line="240" w:lineRule="auto"/>
        <w:jc w:val="center"/>
        <w:rPr>
          <w:rFonts w:ascii="Times New Roman" w:hAnsi="Times New Roman" w:cs="Times New Roman"/>
          <w:b/>
          <w:bCs/>
          <w:sz w:val="24"/>
          <w:szCs w:val="24"/>
        </w:rPr>
      </w:pPr>
      <w:r w:rsidRPr="000B767A">
        <w:rPr>
          <w:rFonts w:ascii="Times New Roman" w:hAnsi="Times New Roman" w:cs="Times New Roman"/>
          <w:b/>
          <w:bCs/>
          <w:sz w:val="24"/>
          <w:szCs w:val="24"/>
        </w:rPr>
        <w:t xml:space="preserve">ЗАЯВЛЕНИЕ </w:t>
      </w:r>
    </w:p>
    <w:p w:rsidR="000B767A" w:rsidRPr="000B767A" w:rsidRDefault="000B767A" w:rsidP="006D3203">
      <w:pPr>
        <w:spacing w:line="240" w:lineRule="auto"/>
        <w:ind w:firstLine="567"/>
        <w:jc w:val="both"/>
        <w:rPr>
          <w:rFonts w:ascii="Times New Roman" w:hAnsi="Times New Roman" w:cs="Times New Roman"/>
          <w:sz w:val="24"/>
          <w:szCs w:val="24"/>
        </w:rPr>
      </w:pPr>
      <w:r w:rsidRPr="000B767A">
        <w:rPr>
          <w:rFonts w:ascii="Times New Roman" w:hAnsi="Times New Roman" w:cs="Times New Roman"/>
          <w:sz w:val="24"/>
          <w:szCs w:val="24"/>
        </w:rPr>
        <w:t>Прошу включить в состав участников долгосрочной целевой программы "</w:t>
      </w:r>
      <w:r w:rsidR="0002322F">
        <w:rPr>
          <w:rFonts w:ascii="Times New Roman" w:hAnsi="Times New Roman" w:cs="Times New Roman"/>
          <w:sz w:val="24"/>
          <w:szCs w:val="24"/>
        </w:rPr>
        <w:t>Молодым семьям – доступное жилье» на 2011</w:t>
      </w:r>
      <w:r w:rsidRPr="000B767A">
        <w:rPr>
          <w:rFonts w:ascii="Times New Roman" w:hAnsi="Times New Roman" w:cs="Times New Roman"/>
          <w:sz w:val="24"/>
          <w:szCs w:val="24"/>
        </w:rPr>
        <w:t>-2015 годы" молодую семью в составе:</w:t>
      </w:r>
    </w:p>
    <w:p w:rsidR="000B767A" w:rsidRPr="000B767A" w:rsidRDefault="000B767A" w:rsidP="006D3203">
      <w:pPr>
        <w:spacing w:line="240" w:lineRule="auto"/>
        <w:jc w:val="both"/>
        <w:rPr>
          <w:rFonts w:ascii="Times New Roman" w:hAnsi="Times New Roman" w:cs="Times New Roman"/>
          <w:b/>
          <w:sz w:val="24"/>
          <w:szCs w:val="24"/>
        </w:rPr>
      </w:pPr>
    </w:p>
    <w:p w:rsidR="000B767A" w:rsidRPr="000B767A" w:rsidRDefault="000B767A" w:rsidP="006D3203">
      <w:pPr>
        <w:spacing w:line="240" w:lineRule="auto"/>
        <w:jc w:val="both"/>
        <w:rPr>
          <w:rFonts w:ascii="Times New Roman" w:hAnsi="Times New Roman" w:cs="Times New Roman"/>
          <w:sz w:val="24"/>
          <w:szCs w:val="24"/>
        </w:rPr>
      </w:pPr>
      <w:r w:rsidRPr="000B767A">
        <w:rPr>
          <w:rFonts w:ascii="Times New Roman" w:hAnsi="Times New Roman" w:cs="Times New Roman"/>
          <w:b/>
          <w:sz w:val="24"/>
          <w:szCs w:val="24"/>
        </w:rPr>
        <w:t>1.</w:t>
      </w:r>
      <w:r w:rsidRPr="000B767A">
        <w:rPr>
          <w:rFonts w:ascii="Times New Roman" w:hAnsi="Times New Roman" w:cs="Times New Roman"/>
          <w:sz w:val="24"/>
          <w:szCs w:val="24"/>
        </w:rPr>
        <w:t>Супруг ____________________________________________________________________</w:t>
      </w:r>
      <w:proofErr w:type="gramStart"/>
      <w:r w:rsidRPr="000B767A">
        <w:rPr>
          <w:rFonts w:ascii="Times New Roman" w:hAnsi="Times New Roman" w:cs="Times New Roman"/>
          <w:sz w:val="24"/>
          <w:szCs w:val="24"/>
        </w:rPr>
        <w:t xml:space="preserve"> ,</w:t>
      </w:r>
      <w:proofErr w:type="gramEnd"/>
    </w:p>
    <w:p w:rsidR="000B767A" w:rsidRPr="000B767A" w:rsidRDefault="000B767A" w:rsidP="006D3203">
      <w:pPr>
        <w:spacing w:line="240" w:lineRule="auto"/>
        <w:ind w:left="851"/>
        <w:jc w:val="center"/>
        <w:rPr>
          <w:rFonts w:ascii="Times New Roman" w:hAnsi="Times New Roman" w:cs="Times New Roman"/>
          <w:sz w:val="24"/>
          <w:szCs w:val="24"/>
          <w:vertAlign w:val="superscript"/>
        </w:rPr>
      </w:pPr>
      <w:r w:rsidRPr="000B767A">
        <w:rPr>
          <w:rFonts w:ascii="Times New Roman" w:hAnsi="Times New Roman" w:cs="Times New Roman"/>
          <w:sz w:val="24"/>
          <w:szCs w:val="24"/>
          <w:vertAlign w:val="superscript"/>
        </w:rPr>
        <w:t xml:space="preserve"> (фамилия, имя, отчество, дата рождения)</w:t>
      </w:r>
    </w:p>
    <w:p w:rsidR="000B767A" w:rsidRPr="000B767A" w:rsidRDefault="000B767A" w:rsidP="006D3203">
      <w:pPr>
        <w:spacing w:line="240" w:lineRule="auto"/>
        <w:rPr>
          <w:rFonts w:ascii="Times New Roman" w:hAnsi="Times New Roman" w:cs="Times New Roman"/>
          <w:sz w:val="24"/>
          <w:szCs w:val="24"/>
        </w:rPr>
      </w:pPr>
      <w:r w:rsidRPr="000B767A">
        <w:rPr>
          <w:rFonts w:ascii="Times New Roman" w:hAnsi="Times New Roman" w:cs="Times New Roman"/>
          <w:sz w:val="24"/>
          <w:szCs w:val="24"/>
        </w:rPr>
        <w:t>паспорт серия________ №____________</w:t>
      </w:r>
      <w:proofErr w:type="gramStart"/>
      <w:r w:rsidRPr="000B767A">
        <w:rPr>
          <w:rFonts w:ascii="Times New Roman" w:hAnsi="Times New Roman" w:cs="Times New Roman"/>
          <w:sz w:val="24"/>
          <w:szCs w:val="24"/>
        </w:rPr>
        <w:t xml:space="preserve"> ,</w:t>
      </w:r>
      <w:proofErr w:type="gramEnd"/>
      <w:r w:rsidRPr="000B767A">
        <w:rPr>
          <w:rFonts w:ascii="Times New Roman" w:hAnsi="Times New Roman" w:cs="Times New Roman"/>
          <w:sz w:val="24"/>
          <w:szCs w:val="24"/>
        </w:rPr>
        <w:t xml:space="preserve"> выдан _____________________________________ ,</w:t>
      </w:r>
    </w:p>
    <w:p w:rsidR="000B767A" w:rsidRPr="000B767A" w:rsidRDefault="000B767A" w:rsidP="006D3203">
      <w:pPr>
        <w:spacing w:line="240" w:lineRule="auto"/>
        <w:ind w:left="709"/>
        <w:jc w:val="right"/>
        <w:rPr>
          <w:rFonts w:ascii="Times New Roman" w:hAnsi="Times New Roman" w:cs="Times New Roman"/>
          <w:sz w:val="24"/>
          <w:szCs w:val="24"/>
          <w:vertAlign w:val="superscript"/>
        </w:rPr>
      </w:pPr>
      <w:r w:rsidRPr="000B767A">
        <w:rPr>
          <w:rFonts w:ascii="Times New Roman" w:hAnsi="Times New Roman" w:cs="Times New Roman"/>
          <w:sz w:val="24"/>
          <w:szCs w:val="24"/>
          <w:vertAlign w:val="superscript"/>
        </w:rPr>
        <w:t>(кем, когда)</w:t>
      </w:r>
    </w:p>
    <w:p w:rsidR="000B767A" w:rsidRPr="000B767A" w:rsidRDefault="000B767A" w:rsidP="006D3203">
      <w:pPr>
        <w:spacing w:line="240" w:lineRule="auto"/>
        <w:jc w:val="both"/>
        <w:rPr>
          <w:rFonts w:ascii="Times New Roman" w:hAnsi="Times New Roman" w:cs="Times New Roman"/>
          <w:sz w:val="24"/>
          <w:szCs w:val="24"/>
        </w:rPr>
      </w:pPr>
      <w:r w:rsidRPr="000B767A">
        <w:rPr>
          <w:rFonts w:ascii="Times New Roman" w:hAnsi="Times New Roman" w:cs="Times New Roman"/>
          <w:sz w:val="24"/>
          <w:szCs w:val="24"/>
        </w:rPr>
        <w:t>зарегистрированного по адресу:___________________________________________________</w:t>
      </w:r>
      <w:proofErr w:type="gramStart"/>
      <w:r w:rsidRPr="000B767A">
        <w:rPr>
          <w:rFonts w:ascii="Times New Roman" w:hAnsi="Times New Roman" w:cs="Times New Roman"/>
          <w:sz w:val="24"/>
          <w:szCs w:val="24"/>
        </w:rPr>
        <w:t xml:space="preserve"> ,</w:t>
      </w:r>
      <w:proofErr w:type="gramEnd"/>
    </w:p>
    <w:p w:rsidR="000B767A" w:rsidRPr="000B767A" w:rsidRDefault="000B767A" w:rsidP="006D3203">
      <w:pPr>
        <w:spacing w:line="240" w:lineRule="auto"/>
        <w:jc w:val="both"/>
        <w:rPr>
          <w:rFonts w:ascii="Times New Roman" w:hAnsi="Times New Roman" w:cs="Times New Roman"/>
          <w:sz w:val="24"/>
          <w:szCs w:val="24"/>
        </w:rPr>
      </w:pPr>
      <w:r w:rsidRPr="000B767A">
        <w:rPr>
          <w:rFonts w:ascii="Times New Roman" w:hAnsi="Times New Roman" w:cs="Times New Roman"/>
          <w:b/>
          <w:sz w:val="24"/>
          <w:szCs w:val="24"/>
        </w:rPr>
        <w:t>2.</w:t>
      </w:r>
      <w:r w:rsidRPr="000B767A">
        <w:rPr>
          <w:rFonts w:ascii="Times New Roman" w:hAnsi="Times New Roman" w:cs="Times New Roman"/>
          <w:sz w:val="24"/>
          <w:szCs w:val="24"/>
        </w:rPr>
        <w:t>Супруга______________________________________________________________________</w:t>
      </w:r>
      <w:proofErr w:type="gramStart"/>
      <w:r w:rsidRPr="000B767A">
        <w:rPr>
          <w:rFonts w:ascii="Times New Roman" w:hAnsi="Times New Roman" w:cs="Times New Roman"/>
          <w:sz w:val="24"/>
          <w:szCs w:val="24"/>
        </w:rPr>
        <w:t xml:space="preserve"> ,</w:t>
      </w:r>
      <w:proofErr w:type="gramEnd"/>
    </w:p>
    <w:p w:rsidR="000B767A" w:rsidRPr="000B767A" w:rsidRDefault="000B767A" w:rsidP="006D3203">
      <w:pPr>
        <w:spacing w:line="240" w:lineRule="auto"/>
        <w:ind w:left="3119"/>
        <w:jc w:val="center"/>
        <w:rPr>
          <w:rFonts w:ascii="Times New Roman" w:hAnsi="Times New Roman" w:cs="Times New Roman"/>
          <w:sz w:val="24"/>
          <w:szCs w:val="24"/>
          <w:vertAlign w:val="superscript"/>
        </w:rPr>
      </w:pPr>
      <w:r w:rsidRPr="000B767A">
        <w:rPr>
          <w:rFonts w:ascii="Times New Roman" w:hAnsi="Times New Roman" w:cs="Times New Roman"/>
          <w:sz w:val="24"/>
          <w:szCs w:val="24"/>
          <w:vertAlign w:val="superscript"/>
        </w:rPr>
        <w:t>(фамилия, имя, отчество;  дата рождения)</w:t>
      </w:r>
    </w:p>
    <w:p w:rsidR="000B767A" w:rsidRPr="000B767A" w:rsidRDefault="000B767A" w:rsidP="006D3203">
      <w:pPr>
        <w:spacing w:line="240" w:lineRule="auto"/>
        <w:rPr>
          <w:rFonts w:ascii="Times New Roman" w:hAnsi="Times New Roman" w:cs="Times New Roman"/>
          <w:sz w:val="24"/>
          <w:szCs w:val="24"/>
        </w:rPr>
      </w:pPr>
      <w:r w:rsidRPr="000B767A">
        <w:rPr>
          <w:rFonts w:ascii="Times New Roman" w:hAnsi="Times New Roman" w:cs="Times New Roman"/>
          <w:sz w:val="24"/>
          <w:szCs w:val="24"/>
        </w:rPr>
        <w:t>паспорт серия________ №_____________</w:t>
      </w:r>
      <w:proofErr w:type="gramStart"/>
      <w:r w:rsidRPr="000B767A">
        <w:rPr>
          <w:rFonts w:ascii="Times New Roman" w:hAnsi="Times New Roman" w:cs="Times New Roman"/>
          <w:sz w:val="24"/>
          <w:szCs w:val="24"/>
        </w:rPr>
        <w:t xml:space="preserve"> ,</w:t>
      </w:r>
      <w:proofErr w:type="gramEnd"/>
      <w:r w:rsidRPr="000B767A">
        <w:rPr>
          <w:rFonts w:ascii="Times New Roman" w:hAnsi="Times New Roman" w:cs="Times New Roman"/>
          <w:sz w:val="24"/>
          <w:szCs w:val="24"/>
        </w:rPr>
        <w:t xml:space="preserve"> выдан _____________________________________,</w:t>
      </w:r>
    </w:p>
    <w:p w:rsidR="000B767A" w:rsidRPr="000B767A" w:rsidRDefault="000B767A" w:rsidP="006D3203">
      <w:pPr>
        <w:spacing w:line="240" w:lineRule="auto"/>
        <w:ind w:left="709"/>
        <w:jc w:val="right"/>
        <w:rPr>
          <w:rFonts w:ascii="Times New Roman" w:hAnsi="Times New Roman" w:cs="Times New Roman"/>
          <w:sz w:val="24"/>
          <w:szCs w:val="24"/>
          <w:vertAlign w:val="superscript"/>
        </w:rPr>
      </w:pPr>
      <w:r w:rsidRPr="000B767A">
        <w:rPr>
          <w:rFonts w:ascii="Times New Roman" w:hAnsi="Times New Roman" w:cs="Times New Roman"/>
          <w:sz w:val="24"/>
          <w:szCs w:val="24"/>
          <w:vertAlign w:val="superscript"/>
        </w:rPr>
        <w:t>(кем, когда)</w:t>
      </w:r>
    </w:p>
    <w:p w:rsidR="000B767A" w:rsidRPr="000B767A" w:rsidRDefault="000B767A" w:rsidP="006D3203">
      <w:pPr>
        <w:spacing w:line="240" w:lineRule="auto"/>
        <w:jc w:val="both"/>
        <w:rPr>
          <w:rFonts w:ascii="Times New Roman" w:hAnsi="Times New Roman" w:cs="Times New Roman"/>
          <w:sz w:val="24"/>
          <w:szCs w:val="24"/>
        </w:rPr>
      </w:pPr>
      <w:r w:rsidRPr="000B767A">
        <w:rPr>
          <w:rFonts w:ascii="Times New Roman" w:hAnsi="Times New Roman" w:cs="Times New Roman"/>
          <w:sz w:val="24"/>
          <w:szCs w:val="24"/>
        </w:rPr>
        <w:t>зарегистрированной (ого) по адресу: _______________________________________________</w:t>
      </w:r>
      <w:proofErr w:type="gramStart"/>
      <w:r w:rsidRPr="000B767A">
        <w:rPr>
          <w:rFonts w:ascii="Times New Roman" w:hAnsi="Times New Roman" w:cs="Times New Roman"/>
          <w:sz w:val="24"/>
          <w:szCs w:val="24"/>
        </w:rPr>
        <w:t xml:space="preserve"> ,</w:t>
      </w:r>
      <w:proofErr w:type="gramEnd"/>
    </w:p>
    <w:p w:rsidR="000B767A" w:rsidRPr="000B767A" w:rsidRDefault="000B767A" w:rsidP="006D3203">
      <w:pPr>
        <w:tabs>
          <w:tab w:val="center" w:pos="5103"/>
          <w:tab w:val="right" w:pos="9922"/>
        </w:tabs>
        <w:spacing w:line="240" w:lineRule="auto"/>
        <w:rPr>
          <w:rFonts w:ascii="Times New Roman" w:hAnsi="Times New Roman" w:cs="Times New Roman"/>
          <w:sz w:val="24"/>
          <w:szCs w:val="24"/>
        </w:rPr>
      </w:pPr>
    </w:p>
    <w:p w:rsidR="000B767A" w:rsidRPr="000B767A" w:rsidRDefault="000B767A" w:rsidP="006D3203">
      <w:pPr>
        <w:pBdr>
          <w:top w:val="single" w:sz="4" w:space="1" w:color="auto"/>
        </w:pBdr>
        <w:spacing w:line="240" w:lineRule="auto"/>
        <w:ind w:right="141"/>
        <w:rPr>
          <w:rFonts w:ascii="Times New Roman" w:hAnsi="Times New Roman" w:cs="Times New Roman"/>
          <w:sz w:val="24"/>
          <w:szCs w:val="24"/>
        </w:rPr>
      </w:pPr>
    </w:p>
    <w:p w:rsidR="000B767A" w:rsidRPr="000B767A" w:rsidRDefault="000B767A" w:rsidP="006D3203">
      <w:pPr>
        <w:tabs>
          <w:tab w:val="center" w:pos="5245"/>
          <w:tab w:val="right" w:pos="9922"/>
        </w:tabs>
        <w:spacing w:line="240" w:lineRule="auto"/>
        <w:rPr>
          <w:rFonts w:ascii="Times New Roman" w:hAnsi="Times New Roman" w:cs="Times New Roman"/>
          <w:sz w:val="24"/>
          <w:szCs w:val="24"/>
        </w:rPr>
      </w:pPr>
      <w:r w:rsidRPr="000B767A">
        <w:rPr>
          <w:rFonts w:ascii="Times New Roman" w:hAnsi="Times New Roman" w:cs="Times New Roman"/>
          <w:sz w:val="24"/>
          <w:szCs w:val="24"/>
        </w:rPr>
        <w:t xml:space="preserve">3. дети  </w:t>
      </w:r>
      <w:r w:rsidRPr="000B767A">
        <w:rPr>
          <w:rFonts w:ascii="Times New Roman" w:hAnsi="Times New Roman" w:cs="Times New Roman"/>
          <w:sz w:val="24"/>
          <w:szCs w:val="24"/>
        </w:rPr>
        <w:tab/>
      </w:r>
      <w:r w:rsidRPr="000B767A">
        <w:rPr>
          <w:rFonts w:ascii="Times New Roman" w:hAnsi="Times New Roman" w:cs="Times New Roman"/>
          <w:sz w:val="24"/>
          <w:szCs w:val="24"/>
        </w:rPr>
        <w:tab/>
        <w:t>,</w:t>
      </w:r>
    </w:p>
    <w:p w:rsidR="000B767A" w:rsidRPr="000B767A" w:rsidRDefault="000B767A" w:rsidP="006D3203">
      <w:pPr>
        <w:pBdr>
          <w:top w:val="single" w:sz="4" w:space="1" w:color="auto"/>
        </w:pBdr>
        <w:spacing w:line="240" w:lineRule="auto"/>
        <w:ind w:left="629" w:right="141"/>
        <w:jc w:val="center"/>
        <w:rPr>
          <w:rFonts w:ascii="Times New Roman" w:hAnsi="Times New Roman" w:cs="Times New Roman"/>
          <w:sz w:val="24"/>
          <w:szCs w:val="24"/>
        </w:rPr>
      </w:pPr>
      <w:r w:rsidRPr="000B767A">
        <w:rPr>
          <w:rFonts w:ascii="Times New Roman" w:hAnsi="Times New Roman" w:cs="Times New Roman"/>
          <w:sz w:val="24"/>
          <w:szCs w:val="24"/>
        </w:rPr>
        <w:t>(ф.и.о., дата рождения)</w:t>
      </w:r>
    </w:p>
    <w:p w:rsidR="000B767A" w:rsidRPr="000B767A" w:rsidRDefault="000B767A" w:rsidP="006D3203">
      <w:pPr>
        <w:pBdr>
          <w:bottom w:val="single" w:sz="4" w:space="1" w:color="auto"/>
        </w:pBdr>
        <w:spacing w:before="240" w:line="240" w:lineRule="auto"/>
        <w:jc w:val="both"/>
        <w:rPr>
          <w:rFonts w:ascii="Times New Roman" w:hAnsi="Times New Roman" w:cs="Times New Roman"/>
          <w:sz w:val="24"/>
          <w:szCs w:val="24"/>
        </w:rPr>
      </w:pPr>
      <w:r w:rsidRPr="000B767A">
        <w:rPr>
          <w:rFonts w:ascii="Times New Roman" w:hAnsi="Times New Roman" w:cs="Times New Roman"/>
          <w:sz w:val="24"/>
          <w:szCs w:val="24"/>
        </w:rPr>
        <w:t>свидетельство о рождении (паспорт для ребенка, достигшего 14 лет)</w:t>
      </w:r>
    </w:p>
    <w:p w:rsidR="000B767A" w:rsidRPr="000B767A" w:rsidRDefault="006D3203" w:rsidP="006D320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(нужное под</w:t>
      </w:r>
      <w:r w:rsidR="000B767A" w:rsidRPr="000B767A">
        <w:rPr>
          <w:rFonts w:ascii="Times New Roman" w:hAnsi="Times New Roman" w:cs="Times New Roman"/>
          <w:sz w:val="24"/>
          <w:szCs w:val="24"/>
        </w:rPr>
        <w:t>черкнуть)</w:t>
      </w:r>
    </w:p>
    <w:p w:rsidR="000B767A" w:rsidRPr="000B767A" w:rsidRDefault="000B767A" w:rsidP="006D3203">
      <w:pPr>
        <w:tabs>
          <w:tab w:val="left" w:pos="753"/>
          <w:tab w:val="left" w:pos="3856"/>
          <w:tab w:val="left" w:pos="4339"/>
          <w:tab w:val="left" w:pos="8344"/>
        </w:tabs>
        <w:spacing w:line="240" w:lineRule="auto"/>
        <w:rPr>
          <w:rFonts w:ascii="Times New Roman" w:hAnsi="Times New Roman" w:cs="Times New Roman"/>
          <w:sz w:val="24"/>
          <w:szCs w:val="24"/>
        </w:rPr>
      </w:pPr>
      <w:r w:rsidRPr="000B767A">
        <w:rPr>
          <w:rFonts w:ascii="Times New Roman" w:hAnsi="Times New Roman" w:cs="Times New Roman"/>
          <w:sz w:val="24"/>
          <w:szCs w:val="24"/>
        </w:rPr>
        <w:t>серия ________________ № _____________________________________, выданно</w:t>
      </w:r>
      <w:proofErr w:type="gramStart"/>
      <w:r w:rsidRPr="000B767A">
        <w:rPr>
          <w:rFonts w:ascii="Times New Roman" w:hAnsi="Times New Roman" w:cs="Times New Roman"/>
          <w:sz w:val="24"/>
          <w:szCs w:val="24"/>
        </w:rPr>
        <w:t>е(</w:t>
      </w:r>
      <w:proofErr w:type="spellStart"/>
      <w:proofErr w:type="gramEnd"/>
      <w:r w:rsidRPr="000B767A">
        <w:rPr>
          <w:rFonts w:ascii="Times New Roman" w:hAnsi="Times New Roman" w:cs="Times New Roman"/>
          <w:sz w:val="24"/>
          <w:szCs w:val="24"/>
        </w:rPr>
        <w:t>ый</w:t>
      </w:r>
      <w:proofErr w:type="spellEnd"/>
      <w:r w:rsidRPr="000B767A">
        <w:rPr>
          <w:rFonts w:ascii="Times New Roman" w:hAnsi="Times New Roman" w:cs="Times New Roman"/>
          <w:sz w:val="24"/>
          <w:szCs w:val="24"/>
        </w:rPr>
        <w:t>)</w:t>
      </w:r>
    </w:p>
    <w:p w:rsidR="000B767A" w:rsidRPr="000B767A" w:rsidRDefault="000B767A" w:rsidP="006D3203">
      <w:pPr>
        <w:tabs>
          <w:tab w:val="left" w:pos="6124"/>
          <w:tab w:val="left" w:pos="6408"/>
          <w:tab w:val="left" w:pos="6833"/>
          <w:tab w:val="left" w:pos="7117"/>
          <w:tab w:val="left" w:pos="8534"/>
          <w:tab w:val="left" w:pos="8818"/>
          <w:tab w:val="left" w:pos="9588"/>
        </w:tabs>
        <w:spacing w:line="240" w:lineRule="auto"/>
        <w:rPr>
          <w:rFonts w:ascii="Times New Roman" w:hAnsi="Times New Roman" w:cs="Times New Roman"/>
          <w:sz w:val="24"/>
          <w:szCs w:val="24"/>
        </w:rPr>
      </w:pPr>
      <w:r w:rsidRPr="000B767A">
        <w:rPr>
          <w:rFonts w:ascii="Times New Roman" w:hAnsi="Times New Roman" w:cs="Times New Roman"/>
          <w:sz w:val="24"/>
          <w:szCs w:val="24"/>
        </w:rPr>
        <w:t xml:space="preserve">___________________________________________________ «___» </w:t>
      </w:r>
      <w:proofErr w:type="spellStart"/>
      <w:r w:rsidRPr="000B767A">
        <w:rPr>
          <w:rFonts w:ascii="Times New Roman" w:hAnsi="Times New Roman" w:cs="Times New Roman"/>
          <w:sz w:val="24"/>
          <w:szCs w:val="24"/>
        </w:rPr>
        <w:t>_____________________</w:t>
      </w:r>
      <w:proofErr w:type="gramStart"/>
      <w:r w:rsidRPr="000B767A">
        <w:rPr>
          <w:rFonts w:ascii="Times New Roman" w:hAnsi="Times New Roman" w:cs="Times New Roman"/>
          <w:sz w:val="24"/>
          <w:szCs w:val="24"/>
        </w:rPr>
        <w:t>г</w:t>
      </w:r>
      <w:proofErr w:type="spellEnd"/>
      <w:proofErr w:type="gramEnd"/>
      <w:r w:rsidRPr="000B767A">
        <w:rPr>
          <w:rFonts w:ascii="Times New Roman" w:hAnsi="Times New Roman" w:cs="Times New Roman"/>
          <w:sz w:val="24"/>
          <w:szCs w:val="24"/>
        </w:rPr>
        <w:t>.,</w:t>
      </w:r>
    </w:p>
    <w:p w:rsidR="000B767A" w:rsidRPr="000B767A" w:rsidRDefault="000B767A" w:rsidP="006D3203">
      <w:pPr>
        <w:spacing w:line="240" w:lineRule="auto"/>
        <w:rPr>
          <w:rFonts w:ascii="Times New Roman" w:hAnsi="Times New Roman" w:cs="Times New Roman"/>
          <w:sz w:val="24"/>
          <w:szCs w:val="24"/>
        </w:rPr>
      </w:pPr>
      <w:r w:rsidRPr="000B767A">
        <w:rPr>
          <w:rFonts w:ascii="Times New Roman" w:hAnsi="Times New Roman" w:cs="Times New Roman"/>
          <w:sz w:val="24"/>
          <w:szCs w:val="24"/>
        </w:rPr>
        <w:t xml:space="preserve">проживает по адресу  </w:t>
      </w:r>
    </w:p>
    <w:p w:rsidR="000B767A" w:rsidRPr="000B767A" w:rsidRDefault="000B767A" w:rsidP="006D3203">
      <w:pPr>
        <w:pBdr>
          <w:top w:val="single" w:sz="4" w:space="1" w:color="auto"/>
        </w:pBdr>
        <w:spacing w:line="240" w:lineRule="auto"/>
        <w:ind w:left="2334"/>
        <w:rPr>
          <w:rFonts w:ascii="Times New Roman" w:hAnsi="Times New Roman" w:cs="Times New Roman"/>
          <w:sz w:val="24"/>
          <w:szCs w:val="24"/>
        </w:rPr>
      </w:pPr>
    </w:p>
    <w:p w:rsidR="000B767A" w:rsidRPr="000B767A" w:rsidRDefault="000B767A" w:rsidP="006D3203">
      <w:pPr>
        <w:spacing w:line="240" w:lineRule="auto"/>
        <w:rPr>
          <w:rFonts w:ascii="Times New Roman" w:hAnsi="Times New Roman" w:cs="Times New Roman"/>
          <w:sz w:val="24"/>
          <w:szCs w:val="24"/>
        </w:rPr>
      </w:pPr>
    </w:p>
    <w:p w:rsidR="000B767A" w:rsidRPr="000B767A" w:rsidRDefault="000B767A" w:rsidP="006D3203">
      <w:pPr>
        <w:pBdr>
          <w:top w:val="single" w:sz="4" w:space="1" w:color="auto"/>
        </w:pBdr>
        <w:spacing w:line="240" w:lineRule="auto"/>
        <w:rPr>
          <w:rFonts w:ascii="Times New Roman" w:hAnsi="Times New Roman" w:cs="Times New Roman"/>
          <w:sz w:val="24"/>
          <w:szCs w:val="24"/>
        </w:rPr>
      </w:pPr>
    </w:p>
    <w:p w:rsidR="000B767A" w:rsidRPr="000B767A" w:rsidRDefault="000B767A" w:rsidP="006D3203">
      <w:pPr>
        <w:tabs>
          <w:tab w:val="center" w:pos="5103"/>
          <w:tab w:val="right" w:pos="9922"/>
        </w:tabs>
        <w:spacing w:line="240" w:lineRule="auto"/>
        <w:rPr>
          <w:rFonts w:ascii="Times New Roman" w:hAnsi="Times New Roman" w:cs="Times New Roman"/>
          <w:sz w:val="24"/>
          <w:szCs w:val="24"/>
        </w:rPr>
      </w:pPr>
      <w:r w:rsidRPr="000B767A">
        <w:rPr>
          <w:rFonts w:ascii="Times New Roman" w:hAnsi="Times New Roman" w:cs="Times New Roman"/>
          <w:sz w:val="24"/>
          <w:szCs w:val="24"/>
        </w:rPr>
        <w:lastRenderedPageBreak/>
        <w:tab/>
      </w:r>
      <w:r w:rsidRPr="000B767A">
        <w:rPr>
          <w:rFonts w:ascii="Times New Roman" w:hAnsi="Times New Roman" w:cs="Times New Roman"/>
          <w:sz w:val="24"/>
          <w:szCs w:val="24"/>
        </w:rPr>
        <w:tab/>
        <w:t>;</w:t>
      </w:r>
    </w:p>
    <w:p w:rsidR="000B767A" w:rsidRPr="000B767A" w:rsidRDefault="000B767A" w:rsidP="006D3203">
      <w:pPr>
        <w:spacing w:line="240" w:lineRule="auto"/>
        <w:ind w:firstLine="540"/>
        <w:jc w:val="both"/>
        <w:rPr>
          <w:rFonts w:ascii="Times New Roman" w:hAnsi="Times New Roman" w:cs="Times New Roman"/>
          <w:sz w:val="24"/>
          <w:szCs w:val="24"/>
        </w:rPr>
      </w:pPr>
      <w:r w:rsidRPr="000B767A">
        <w:rPr>
          <w:rFonts w:ascii="Times New Roman" w:hAnsi="Times New Roman" w:cs="Times New Roman"/>
          <w:sz w:val="24"/>
          <w:szCs w:val="24"/>
        </w:rPr>
        <w:t>С условиями участия в долгосрочной целевой программе</w:t>
      </w:r>
      <w:proofErr w:type="gramStart"/>
      <w:r w:rsidR="0002322F" w:rsidRPr="000B767A">
        <w:rPr>
          <w:rFonts w:ascii="Times New Roman" w:hAnsi="Times New Roman" w:cs="Times New Roman"/>
          <w:sz w:val="24"/>
          <w:szCs w:val="24"/>
        </w:rPr>
        <w:t>"</w:t>
      </w:r>
      <w:r w:rsidR="0002322F">
        <w:rPr>
          <w:rFonts w:ascii="Times New Roman" w:hAnsi="Times New Roman" w:cs="Times New Roman"/>
          <w:sz w:val="24"/>
          <w:szCs w:val="24"/>
        </w:rPr>
        <w:t>М</w:t>
      </w:r>
      <w:proofErr w:type="gramEnd"/>
      <w:r w:rsidR="0002322F">
        <w:rPr>
          <w:rFonts w:ascii="Times New Roman" w:hAnsi="Times New Roman" w:cs="Times New Roman"/>
          <w:sz w:val="24"/>
          <w:szCs w:val="24"/>
        </w:rPr>
        <w:t>олодым семьям – доступное жилье» на 2011</w:t>
      </w:r>
      <w:r w:rsidR="0002322F" w:rsidRPr="000B767A">
        <w:rPr>
          <w:rFonts w:ascii="Times New Roman" w:hAnsi="Times New Roman" w:cs="Times New Roman"/>
          <w:sz w:val="24"/>
          <w:szCs w:val="24"/>
        </w:rPr>
        <w:t>-2015 годы"</w:t>
      </w:r>
      <w:r w:rsidRPr="000B767A">
        <w:rPr>
          <w:rFonts w:ascii="Times New Roman" w:hAnsi="Times New Roman" w:cs="Times New Roman"/>
          <w:sz w:val="24"/>
          <w:szCs w:val="24"/>
        </w:rPr>
        <w:t xml:space="preserve"> ознакомлен(</w:t>
      </w:r>
      <w:proofErr w:type="spellStart"/>
      <w:r w:rsidRPr="000B767A">
        <w:rPr>
          <w:rFonts w:ascii="Times New Roman" w:hAnsi="Times New Roman" w:cs="Times New Roman"/>
          <w:sz w:val="24"/>
          <w:szCs w:val="24"/>
        </w:rPr>
        <w:t>ны</w:t>
      </w:r>
      <w:proofErr w:type="spellEnd"/>
      <w:r w:rsidRPr="000B767A">
        <w:rPr>
          <w:rFonts w:ascii="Times New Roman" w:hAnsi="Times New Roman" w:cs="Times New Roman"/>
          <w:sz w:val="24"/>
          <w:szCs w:val="24"/>
        </w:rPr>
        <w:t>) и обязуюсь (обязуемся) их выполнять.</w:t>
      </w:r>
    </w:p>
    <w:p w:rsidR="000B767A" w:rsidRPr="000B767A" w:rsidRDefault="000B767A" w:rsidP="006D3203">
      <w:pPr>
        <w:tabs>
          <w:tab w:val="left" w:pos="378"/>
          <w:tab w:val="left" w:pos="6124"/>
          <w:tab w:val="left" w:pos="6407"/>
          <w:tab w:val="left" w:pos="7966"/>
          <w:tab w:val="left" w:pos="8250"/>
          <w:tab w:val="left" w:pos="9822"/>
        </w:tabs>
        <w:spacing w:line="240" w:lineRule="auto"/>
        <w:rPr>
          <w:rFonts w:ascii="Times New Roman" w:hAnsi="Times New Roman" w:cs="Times New Roman"/>
          <w:sz w:val="24"/>
          <w:szCs w:val="24"/>
        </w:rPr>
      </w:pPr>
      <w:r w:rsidRPr="000B767A">
        <w:rPr>
          <w:rFonts w:ascii="Times New Roman" w:hAnsi="Times New Roman" w:cs="Times New Roman"/>
          <w:sz w:val="24"/>
          <w:szCs w:val="24"/>
        </w:rPr>
        <w:t>1)_______________________________________   ______________________    _____________;</w:t>
      </w:r>
    </w:p>
    <w:p w:rsidR="000B767A" w:rsidRPr="000B767A" w:rsidRDefault="000B767A" w:rsidP="006D3203">
      <w:pPr>
        <w:tabs>
          <w:tab w:val="left" w:pos="378"/>
          <w:tab w:val="left" w:pos="6124"/>
          <w:tab w:val="left" w:pos="6407"/>
          <w:tab w:val="left" w:pos="7966"/>
          <w:tab w:val="left" w:pos="8250"/>
          <w:tab w:val="left" w:pos="9822"/>
        </w:tabs>
        <w:spacing w:line="240" w:lineRule="auto"/>
        <w:rPr>
          <w:rFonts w:ascii="Times New Roman" w:hAnsi="Times New Roman" w:cs="Times New Roman"/>
          <w:sz w:val="24"/>
          <w:szCs w:val="24"/>
        </w:rPr>
      </w:pPr>
      <w:r w:rsidRPr="000B767A">
        <w:rPr>
          <w:rFonts w:ascii="Times New Roman" w:hAnsi="Times New Roman" w:cs="Times New Roman"/>
          <w:sz w:val="24"/>
          <w:szCs w:val="24"/>
        </w:rPr>
        <w:tab/>
        <w:t>(ф.и.о. совершеннолетнего члена семьи)</w:t>
      </w:r>
      <w:r w:rsidRPr="000B767A">
        <w:rPr>
          <w:rFonts w:ascii="Times New Roman" w:hAnsi="Times New Roman" w:cs="Times New Roman"/>
          <w:sz w:val="24"/>
          <w:szCs w:val="24"/>
        </w:rPr>
        <w:tab/>
      </w:r>
      <w:r w:rsidRPr="000B767A">
        <w:rPr>
          <w:rFonts w:ascii="Times New Roman" w:hAnsi="Times New Roman" w:cs="Times New Roman"/>
          <w:sz w:val="24"/>
          <w:szCs w:val="24"/>
        </w:rPr>
        <w:tab/>
        <w:t>(подпись)</w:t>
      </w:r>
      <w:r w:rsidRPr="000B767A">
        <w:rPr>
          <w:rFonts w:ascii="Times New Roman" w:hAnsi="Times New Roman" w:cs="Times New Roman"/>
          <w:sz w:val="24"/>
          <w:szCs w:val="24"/>
        </w:rPr>
        <w:tab/>
      </w:r>
      <w:r w:rsidRPr="000B767A">
        <w:rPr>
          <w:rFonts w:ascii="Times New Roman" w:hAnsi="Times New Roman" w:cs="Times New Roman"/>
          <w:sz w:val="24"/>
          <w:szCs w:val="24"/>
        </w:rPr>
        <w:tab/>
        <w:t>(дата)</w:t>
      </w:r>
    </w:p>
    <w:p w:rsidR="000B767A" w:rsidRPr="000B767A" w:rsidRDefault="000B767A" w:rsidP="006D3203">
      <w:pPr>
        <w:tabs>
          <w:tab w:val="left" w:pos="378"/>
          <w:tab w:val="left" w:pos="6124"/>
          <w:tab w:val="left" w:pos="6407"/>
          <w:tab w:val="left" w:pos="7966"/>
          <w:tab w:val="left" w:pos="8250"/>
          <w:tab w:val="left" w:pos="9822"/>
        </w:tabs>
        <w:spacing w:line="240" w:lineRule="auto"/>
        <w:rPr>
          <w:rFonts w:ascii="Times New Roman" w:hAnsi="Times New Roman" w:cs="Times New Roman"/>
          <w:sz w:val="24"/>
          <w:szCs w:val="24"/>
        </w:rPr>
      </w:pPr>
      <w:r w:rsidRPr="000B767A">
        <w:rPr>
          <w:rFonts w:ascii="Times New Roman" w:hAnsi="Times New Roman" w:cs="Times New Roman"/>
          <w:sz w:val="24"/>
          <w:szCs w:val="24"/>
        </w:rPr>
        <w:t>2) _______________________________________   ______________________    _____________;</w:t>
      </w:r>
    </w:p>
    <w:p w:rsidR="000B767A" w:rsidRPr="000B767A" w:rsidRDefault="000B767A" w:rsidP="006D3203">
      <w:pPr>
        <w:tabs>
          <w:tab w:val="left" w:pos="378"/>
          <w:tab w:val="left" w:pos="6124"/>
          <w:tab w:val="left" w:pos="6407"/>
          <w:tab w:val="left" w:pos="7966"/>
          <w:tab w:val="left" w:pos="8250"/>
          <w:tab w:val="left" w:pos="9822"/>
        </w:tabs>
        <w:spacing w:line="240" w:lineRule="auto"/>
        <w:rPr>
          <w:rFonts w:ascii="Times New Roman" w:hAnsi="Times New Roman" w:cs="Times New Roman"/>
          <w:sz w:val="24"/>
          <w:szCs w:val="24"/>
        </w:rPr>
      </w:pPr>
      <w:r w:rsidRPr="000B767A">
        <w:rPr>
          <w:rFonts w:ascii="Times New Roman" w:hAnsi="Times New Roman" w:cs="Times New Roman"/>
          <w:sz w:val="24"/>
          <w:szCs w:val="24"/>
        </w:rPr>
        <w:tab/>
        <w:t xml:space="preserve"> (ф.и.о. совершеннолетнего члена семьи)</w:t>
      </w:r>
      <w:r w:rsidRPr="000B767A">
        <w:rPr>
          <w:rFonts w:ascii="Times New Roman" w:hAnsi="Times New Roman" w:cs="Times New Roman"/>
          <w:sz w:val="24"/>
          <w:szCs w:val="24"/>
        </w:rPr>
        <w:tab/>
      </w:r>
      <w:r w:rsidRPr="000B767A">
        <w:rPr>
          <w:rFonts w:ascii="Times New Roman" w:hAnsi="Times New Roman" w:cs="Times New Roman"/>
          <w:sz w:val="24"/>
          <w:szCs w:val="24"/>
        </w:rPr>
        <w:tab/>
        <w:t>(подпись)</w:t>
      </w:r>
      <w:r w:rsidRPr="000B767A">
        <w:rPr>
          <w:rFonts w:ascii="Times New Roman" w:hAnsi="Times New Roman" w:cs="Times New Roman"/>
          <w:sz w:val="24"/>
          <w:szCs w:val="24"/>
        </w:rPr>
        <w:tab/>
      </w:r>
      <w:r w:rsidRPr="000B767A">
        <w:rPr>
          <w:rFonts w:ascii="Times New Roman" w:hAnsi="Times New Roman" w:cs="Times New Roman"/>
          <w:sz w:val="24"/>
          <w:szCs w:val="24"/>
        </w:rPr>
        <w:tab/>
        <w:t>(дата)</w:t>
      </w:r>
      <w:r w:rsidRPr="000B767A">
        <w:rPr>
          <w:rFonts w:ascii="Times New Roman" w:hAnsi="Times New Roman" w:cs="Times New Roman"/>
          <w:sz w:val="24"/>
          <w:szCs w:val="24"/>
        </w:rPr>
        <w:tab/>
      </w:r>
    </w:p>
    <w:p w:rsidR="006D3203" w:rsidRPr="000B767A" w:rsidRDefault="000B767A" w:rsidP="006D3203">
      <w:pPr>
        <w:spacing w:before="240" w:line="240" w:lineRule="auto"/>
        <w:rPr>
          <w:rFonts w:ascii="Times New Roman" w:hAnsi="Times New Roman" w:cs="Times New Roman"/>
          <w:sz w:val="24"/>
          <w:szCs w:val="24"/>
        </w:rPr>
      </w:pPr>
      <w:r w:rsidRPr="000B767A">
        <w:rPr>
          <w:rFonts w:ascii="Times New Roman" w:hAnsi="Times New Roman" w:cs="Times New Roman"/>
          <w:sz w:val="24"/>
          <w:szCs w:val="24"/>
        </w:rPr>
        <w:t xml:space="preserve">№ </w:t>
      </w:r>
      <w:proofErr w:type="spellStart"/>
      <w:r w:rsidRPr="000B767A">
        <w:rPr>
          <w:rFonts w:ascii="Times New Roman" w:hAnsi="Times New Roman" w:cs="Times New Roman"/>
          <w:sz w:val="24"/>
          <w:szCs w:val="24"/>
        </w:rPr>
        <w:t>№</w:t>
      </w:r>
      <w:proofErr w:type="spellEnd"/>
      <w:r w:rsidRPr="000B767A">
        <w:rPr>
          <w:rFonts w:ascii="Times New Roman" w:hAnsi="Times New Roman" w:cs="Times New Roman"/>
          <w:sz w:val="24"/>
          <w:szCs w:val="24"/>
        </w:rPr>
        <w:t xml:space="preserve"> телефонов: ___________________________________________________________________</w:t>
      </w:r>
    </w:p>
    <w:p w:rsidR="000B767A" w:rsidRPr="000B767A" w:rsidRDefault="000B767A" w:rsidP="000B767A">
      <w:pPr>
        <w:spacing w:before="240"/>
        <w:rPr>
          <w:rFonts w:ascii="Times New Roman" w:hAnsi="Times New Roman" w:cs="Times New Roman"/>
          <w:sz w:val="24"/>
          <w:szCs w:val="24"/>
        </w:rPr>
      </w:pPr>
      <w:r w:rsidRPr="000B767A">
        <w:rPr>
          <w:rFonts w:ascii="Times New Roman" w:hAnsi="Times New Roman" w:cs="Times New Roman"/>
          <w:sz w:val="24"/>
          <w:szCs w:val="24"/>
        </w:rPr>
        <w:t xml:space="preserve">К заявлению прилагаются следующие документы: </w:t>
      </w:r>
    </w:p>
    <w:p w:rsidR="000B767A" w:rsidRPr="000B767A" w:rsidRDefault="000B767A" w:rsidP="000B767A">
      <w:pPr>
        <w:spacing w:before="240"/>
        <w:rPr>
          <w:rFonts w:ascii="Times New Roman" w:hAnsi="Times New Roman" w:cs="Times New Roman"/>
          <w:sz w:val="24"/>
          <w:szCs w:val="24"/>
        </w:rPr>
      </w:pPr>
      <w:r w:rsidRPr="000B767A">
        <w:rPr>
          <w:rFonts w:ascii="Times New Roman" w:hAnsi="Times New Roman" w:cs="Times New Roman"/>
          <w:sz w:val="24"/>
          <w:szCs w:val="24"/>
        </w:rPr>
        <w:t xml:space="preserve"> </w:t>
      </w:r>
      <w:r w:rsidRPr="000B767A">
        <w:rPr>
          <w:rFonts w:ascii="Times New Roman" w:hAnsi="Times New Roman" w:cs="Times New Roman"/>
          <w:b/>
          <w:bCs/>
          <w:sz w:val="24"/>
          <w:szCs w:val="24"/>
        </w:rPr>
        <w:t xml:space="preserve">(наименование и номер документа, кем и когда выдан): </w:t>
      </w:r>
      <w:r w:rsidRPr="000B76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67A" w:rsidRPr="000B767A" w:rsidRDefault="000B767A" w:rsidP="006D3203">
      <w:pPr>
        <w:spacing w:before="360" w:line="240" w:lineRule="auto"/>
        <w:jc w:val="both"/>
        <w:rPr>
          <w:rFonts w:ascii="Times New Roman" w:hAnsi="Times New Roman" w:cs="Times New Roman"/>
          <w:sz w:val="24"/>
          <w:szCs w:val="24"/>
        </w:rPr>
      </w:pPr>
      <w:r w:rsidRPr="000B767A">
        <w:rPr>
          <w:rFonts w:ascii="Times New Roman" w:hAnsi="Times New Roman" w:cs="Times New Roman"/>
          <w:sz w:val="24"/>
          <w:szCs w:val="24"/>
        </w:rPr>
        <w:t>Заявление и прилагаемые к нему согласно перечню документы приняты</w:t>
      </w:r>
      <w:r w:rsidRPr="000B767A">
        <w:rPr>
          <w:rFonts w:ascii="Times New Roman" w:hAnsi="Times New Roman" w:cs="Times New Roman"/>
          <w:sz w:val="24"/>
          <w:szCs w:val="24"/>
        </w:rPr>
        <w:br/>
      </w:r>
    </w:p>
    <w:p w:rsidR="000B767A" w:rsidRPr="00F66EC5" w:rsidRDefault="000B767A" w:rsidP="005C5993">
      <w:pPr>
        <w:tabs>
          <w:tab w:val="left" w:pos="196"/>
          <w:tab w:val="left" w:pos="595"/>
          <w:tab w:val="left" w:pos="879"/>
          <w:tab w:val="left" w:pos="2438"/>
          <w:tab w:val="left" w:pos="2796"/>
          <w:tab w:val="left" w:pos="3201"/>
        </w:tabs>
        <w:spacing w:line="240" w:lineRule="auto"/>
        <w:rPr>
          <w:rFonts w:ascii="Times New Roman" w:hAnsi="Times New Roman" w:cs="Times New Roman"/>
          <w:sz w:val="24"/>
          <w:szCs w:val="24"/>
        </w:rPr>
      </w:pPr>
      <w:r w:rsidRPr="000B767A">
        <w:rPr>
          <w:rFonts w:ascii="Times New Roman" w:hAnsi="Times New Roman" w:cs="Times New Roman"/>
          <w:sz w:val="24"/>
          <w:szCs w:val="24"/>
        </w:rPr>
        <w:t>“___”________________ 20___г.</w:t>
      </w:r>
    </w:p>
    <w:p w:rsidR="000B767A" w:rsidRPr="000B767A" w:rsidRDefault="000B767A" w:rsidP="006D3203">
      <w:pPr>
        <w:tabs>
          <w:tab w:val="left" w:pos="3430"/>
          <w:tab w:val="left" w:pos="3713"/>
          <w:tab w:val="left" w:pos="5131"/>
          <w:tab w:val="left" w:pos="5414"/>
          <w:tab w:val="left" w:pos="6832"/>
          <w:tab w:val="left" w:pos="7115"/>
        </w:tabs>
        <w:spacing w:line="240" w:lineRule="auto"/>
        <w:rPr>
          <w:rFonts w:ascii="Times New Roman" w:hAnsi="Times New Roman" w:cs="Times New Roman"/>
          <w:sz w:val="24"/>
          <w:szCs w:val="24"/>
        </w:rPr>
      </w:pPr>
      <w:r w:rsidRPr="000B767A">
        <w:rPr>
          <w:rFonts w:ascii="Times New Roman" w:hAnsi="Times New Roman" w:cs="Times New Roman"/>
          <w:sz w:val="24"/>
          <w:szCs w:val="24"/>
        </w:rPr>
        <w:t>__________________________    __________</w:t>
      </w:r>
      <w:r w:rsidRPr="000B767A">
        <w:rPr>
          <w:rFonts w:ascii="Times New Roman" w:hAnsi="Times New Roman" w:cs="Times New Roman"/>
          <w:sz w:val="24"/>
          <w:szCs w:val="24"/>
        </w:rPr>
        <w:tab/>
      </w:r>
      <w:r w:rsidRPr="000B767A">
        <w:rPr>
          <w:rFonts w:ascii="Times New Roman" w:hAnsi="Times New Roman" w:cs="Times New Roman"/>
          <w:sz w:val="24"/>
          <w:szCs w:val="24"/>
        </w:rPr>
        <w:tab/>
        <w:t>_______</w:t>
      </w:r>
      <w:r w:rsidRPr="000B767A">
        <w:rPr>
          <w:rFonts w:ascii="Times New Roman" w:hAnsi="Times New Roman" w:cs="Times New Roman"/>
          <w:sz w:val="24"/>
          <w:szCs w:val="24"/>
        </w:rPr>
        <w:tab/>
      </w:r>
      <w:r w:rsidRPr="000B767A">
        <w:rPr>
          <w:rFonts w:ascii="Times New Roman" w:hAnsi="Times New Roman" w:cs="Times New Roman"/>
          <w:sz w:val="24"/>
          <w:szCs w:val="24"/>
        </w:rPr>
        <w:tab/>
        <w:t>__________________</w:t>
      </w:r>
    </w:p>
    <w:p w:rsidR="000B767A" w:rsidRPr="000B767A" w:rsidRDefault="000B767A" w:rsidP="006D3203">
      <w:pPr>
        <w:tabs>
          <w:tab w:val="left" w:pos="3430"/>
          <w:tab w:val="left" w:pos="3713"/>
          <w:tab w:val="left" w:pos="5131"/>
          <w:tab w:val="left" w:pos="5414"/>
          <w:tab w:val="left" w:pos="6832"/>
          <w:tab w:val="left" w:pos="7115"/>
        </w:tabs>
        <w:spacing w:line="240" w:lineRule="auto"/>
        <w:ind w:right="-81"/>
        <w:rPr>
          <w:rFonts w:ascii="Times New Roman" w:hAnsi="Times New Roman" w:cs="Times New Roman"/>
          <w:sz w:val="24"/>
          <w:szCs w:val="24"/>
        </w:rPr>
      </w:pPr>
      <w:proofErr w:type="gramStart"/>
      <w:r w:rsidRPr="000B767A">
        <w:rPr>
          <w:rFonts w:ascii="Times New Roman" w:hAnsi="Times New Roman" w:cs="Times New Roman"/>
          <w:sz w:val="24"/>
          <w:szCs w:val="24"/>
        </w:rPr>
        <w:t>(должность лица, принявшего</w:t>
      </w:r>
      <w:r w:rsidRPr="000B767A">
        <w:rPr>
          <w:rFonts w:ascii="Times New Roman" w:hAnsi="Times New Roman" w:cs="Times New Roman"/>
          <w:sz w:val="24"/>
          <w:szCs w:val="24"/>
        </w:rPr>
        <w:tab/>
        <w:t>(подпись)</w:t>
      </w:r>
      <w:r w:rsidRPr="000B767A">
        <w:rPr>
          <w:rFonts w:ascii="Times New Roman" w:hAnsi="Times New Roman" w:cs="Times New Roman"/>
          <w:sz w:val="24"/>
          <w:szCs w:val="24"/>
        </w:rPr>
        <w:tab/>
      </w:r>
      <w:r w:rsidRPr="000B767A">
        <w:rPr>
          <w:rFonts w:ascii="Times New Roman" w:hAnsi="Times New Roman" w:cs="Times New Roman"/>
          <w:sz w:val="24"/>
          <w:szCs w:val="24"/>
        </w:rPr>
        <w:tab/>
        <w:t>(дата)</w:t>
      </w:r>
      <w:r w:rsidRPr="000B767A">
        <w:rPr>
          <w:rFonts w:ascii="Times New Roman" w:hAnsi="Times New Roman" w:cs="Times New Roman"/>
          <w:sz w:val="24"/>
          <w:szCs w:val="24"/>
        </w:rPr>
        <w:tab/>
        <w:t>(расшифровка подписи)</w:t>
      </w:r>
      <w:proofErr w:type="gramEnd"/>
    </w:p>
    <w:p w:rsidR="000B767A" w:rsidRPr="000B767A" w:rsidRDefault="000B767A" w:rsidP="006D3203">
      <w:pPr>
        <w:tabs>
          <w:tab w:val="left" w:pos="3430"/>
          <w:tab w:val="left" w:pos="3713"/>
          <w:tab w:val="left" w:pos="5131"/>
          <w:tab w:val="left" w:pos="5414"/>
          <w:tab w:val="left" w:pos="6832"/>
          <w:tab w:val="left" w:pos="7115"/>
        </w:tabs>
        <w:spacing w:line="240" w:lineRule="auto"/>
        <w:ind w:right="-81"/>
        <w:rPr>
          <w:rFonts w:ascii="Times New Roman" w:hAnsi="Times New Roman" w:cs="Times New Roman"/>
          <w:sz w:val="24"/>
          <w:szCs w:val="24"/>
        </w:rPr>
      </w:pPr>
      <w:r w:rsidRPr="000B767A">
        <w:rPr>
          <w:rFonts w:ascii="Times New Roman" w:hAnsi="Times New Roman" w:cs="Times New Roman"/>
          <w:sz w:val="24"/>
          <w:szCs w:val="24"/>
        </w:rPr>
        <w:t>заявление)</w:t>
      </w:r>
    </w:p>
    <w:p w:rsidR="000B767A" w:rsidRPr="00D74B81" w:rsidRDefault="000B767A" w:rsidP="000B767A">
      <w:pPr>
        <w:spacing w:line="240" w:lineRule="atLeast"/>
        <w:ind w:firstLine="7513"/>
        <w:jc w:val="center"/>
        <w:rPr>
          <w:rFonts w:ascii="Times New Roman" w:hAnsi="Times New Roman" w:cs="Times New Roman"/>
          <w:sz w:val="24"/>
          <w:szCs w:val="24"/>
        </w:rPr>
      </w:pPr>
    </w:p>
    <w:p w:rsidR="006A1F49" w:rsidRPr="00D74B81" w:rsidRDefault="006A1F49" w:rsidP="000B767A">
      <w:pPr>
        <w:spacing w:line="240" w:lineRule="atLeast"/>
        <w:ind w:firstLine="7513"/>
        <w:jc w:val="center"/>
        <w:rPr>
          <w:rFonts w:ascii="Times New Roman" w:hAnsi="Times New Roman" w:cs="Times New Roman"/>
          <w:sz w:val="24"/>
          <w:szCs w:val="24"/>
        </w:rPr>
      </w:pP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lastRenderedPageBreak/>
        <w:t>Приложение № 2</w:t>
      </w: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t>к административному регламенту</w:t>
      </w: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t>предоставления муниципальной услуги «Предоставление социальных выплат молодым семьям на приобретение жилья»</w:t>
      </w: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jc w:val="center"/>
        <w:rPr>
          <w:rFonts w:ascii="Times New Roman" w:hAnsi="Times New Roman" w:cs="Times New Roman"/>
          <w:b/>
          <w:sz w:val="24"/>
          <w:szCs w:val="24"/>
        </w:rPr>
      </w:pPr>
      <w:r w:rsidRPr="000B767A">
        <w:rPr>
          <w:rFonts w:ascii="Times New Roman" w:hAnsi="Times New Roman" w:cs="Times New Roman"/>
          <w:b/>
          <w:sz w:val="24"/>
          <w:szCs w:val="24"/>
        </w:rPr>
        <w:t>Журнал регистрации Заявлений молодых семей,</w:t>
      </w:r>
    </w:p>
    <w:p w:rsidR="000B767A" w:rsidRDefault="000B767A" w:rsidP="000B767A">
      <w:pPr>
        <w:jc w:val="center"/>
        <w:rPr>
          <w:rFonts w:ascii="Times New Roman" w:hAnsi="Times New Roman" w:cs="Times New Roman"/>
          <w:b/>
          <w:sz w:val="24"/>
          <w:szCs w:val="24"/>
        </w:rPr>
      </w:pPr>
      <w:r w:rsidRPr="000B767A">
        <w:rPr>
          <w:rFonts w:ascii="Times New Roman" w:hAnsi="Times New Roman" w:cs="Times New Roman"/>
          <w:b/>
          <w:sz w:val="24"/>
          <w:szCs w:val="24"/>
        </w:rPr>
        <w:t>желающих принять участие в долгосрочной целевой программе</w:t>
      </w:r>
    </w:p>
    <w:p w:rsidR="0002322F" w:rsidRPr="0002322F" w:rsidRDefault="0002322F" w:rsidP="000B767A">
      <w:pPr>
        <w:jc w:val="center"/>
        <w:rPr>
          <w:rFonts w:ascii="Times New Roman" w:hAnsi="Times New Roman" w:cs="Times New Roman"/>
          <w:b/>
          <w:sz w:val="24"/>
          <w:szCs w:val="24"/>
        </w:rPr>
      </w:pPr>
      <w:r w:rsidRPr="000B767A">
        <w:rPr>
          <w:rFonts w:ascii="Times New Roman" w:hAnsi="Times New Roman" w:cs="Times New Roman"/>
          <w:sz w:val="24"/>
          <w:szCs w:val="24"/>
        </w:rPr>
        <w:t>"</w:t>
      </w:r>
      <w:r w:rsidRPr="0002322F">
        <w:rPr>
          <w:rFonts w:ascii="Times New Roman" w:hAnsi="Times New Roman" w:cs="Times New Roman"/>
          <w:b/>
          <w:sz w:val="24"/>
          <w:szCs w:val="24"/>
        </w:rPr>
        <w:t>Молодым семьям – доступное жилье» на 2011-2015 годы"</w:t>
      </w:r>
    </w:p>
    <w:p w:rsidR="000B767A" w:rsidRPr="000B767A" w:rsidRDefault="006D3203" w:rsidP="000B767A">
      <w:pPr>
        <w:tabs>
          <w:tab w:val="left" w:pos="697"/>
        </w:tabs>
        <w:ind w:left="392"/>
        <w:jc w:val="center"/>
        <w:rPr>
          <w:rFonts w:ascii="Times New Roman" w:hAnsi="Times New Roman" w:cs="Times New Roman"/>
          <w:b/>
          <w:sz w:val="24"/>
          <w:szCs w:val="24"/>
        </w:rPr>
      </w:pPr>
      <w:r>
        <w:rPr>
          <w:rFonts w:ascii="Times New Roman" w:hAnsi="Times New Roman" w:cs="Times New Roman"/>
          <w:b/>
          <w:sz w:val="24"/>
          <w:szCs w:val="24"/>
        </w:rPr>
        <w:t>на территории муниципального образования</w:t>
      </w:r>
      <w:r w:rsidR="000B767A" w:rsidRPr="000B767A">
        <w:rPr>
          <w:rFonts w:ascii="Times New Roman" w:hAnsi="Times New Roman" w:cs="Times New Roman"/>
          <w:b/>
          <w:sz w:val="24"/>
          <w:szCs w:val="24"/>
        </w:rPr>
        <w:t xml:space="preserve"> «</w:t>
      </w:r>
      <w:proofErr w:type="spellStart"/>
      <w:r w:rsidR="0002322F">
        <w:rPr>
          <w:rFonts w:ascii="Times New Roman" w:hAnsi="Times New Roman" w:cs="Times New Roman"/>
          <w:b/>
          <w:sz w:val="24"/>
          <w:szCs w:val="24"/>
        </w:rPr>
        <w:t>Баяндаевский</w:t>
      </w:r>
      <w:proofErr w:type="spellEnd"/>
      <w:r w:rsidR="0002322F">
        <w:rPr>
          <w:rFonts w:ascii="Times New Roman" w:hAnsi="Times New Roman" w:cs="Times New Roman"/>
          <w:b/>
          <w:sz w:val="24"/>
          <w:szCs w:val="24"/>
        </w:rPr>
        <w:t xml:space="preserve"> район</w:t>
      </w:r>
      <w:r w:rsidR="000B767A" w:rsidRPr="000B767A">
        <w:rPr>
          <w:rFonts w:ascii="Times New Roman" w:hAnsi="Times New Roman" w:cs="Times New Roman"/>
          <w:b/>
          <w:sz w:val="24"/>
          <w:szCs w:val="24"/>
        </w:rPr>
        <w:t>»</w:t>
      </w:r>
    </w:p>
    <w:p w:rsidR="000B767A" w:rsidRPr="000B767A" w:rsidRDefault="000B767A" w:rsidP="000B767A">
      <w:pPr>
        <w:tabs>
          <w:tab w:val="left" w:pos="697"/>
        </w:tabs>
        <w:ind w:left="392"/>
        <w:rPr>
          <w:rFonts w:ascii="Times New Roman" w:hAnsi="Times New Roman" w:cs="Times New Roman"/>
          <w:b/>
          <w:sz w:val="24"/>
          <w:szCs w:val="24"/>
        </w:rPr>
      </w:pPr>
    </w:p>
    <w:p w:rsidR="000B767A" w:rsidRPr="000B767A" w:rsidRDefault="000B767A" w:rsidP="000B767A">
      <w:pPr>
        <w:tabs>
          <w:tab w:val="left" w:pos="2021"/>
          <w:tab w:val="left" w:pos="2273"/>
          <w:tab w:val="left" w:pos="2509"/>
          <w:tab w:val="left" w:pos="3918"/>
          <w:tab w:val="left" w:pos="4562"/>
          <w:tab w:val="left" w:pos="5257"/>
          <w:tab w:val="left" w:pos="6664"/>
          <w:tab w:val="left" w:pos="7191"/>
          <w:tab w:val="left" w:pos="9759"/>
        </w:tabs>
        <w:ind w:left="392"/>
        <w:jc w:val="center"/>
        <w:rPr>
          <w:rFonts w:ascii="Times New Roman" w:hAnsi="Times New Roman" w:cs="Times New Roman"/>
          <w:sz w:val="24"/>
          <w:szCs w:val="24"/>
        </w:rPr>
      </w:pPr>
    </w:p>
    <w:tbl>
      <w:tblPr>
        <w:tblW w:w="4872" w:type="pct"/>
        <w:tblInd w:w="392" w:type="dxa"/>
        <w:tblLayout w:type="fixed"/>
        <w:tblLook w:val="0000"/>
      </w:tblPr>
      <w:tblGrid>
        <w:gridCol w:w="1560"/>
        <w:gridCol w:w="2408"/>
        <w:gridCol w:w="3686"/>
        <w:gridCol w:w="1949"/>
      </w:tblGrid>
      <w:tr w:rsidR="000B767A" w:rsidRPr="000B767A" w:rsidTr="006D3203">
        <w:trPr>
          <w:trHeight w:val="904"/>
        </w:trPr>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0B767A" w:rsidRPr="000B767A" w:rsidRDefault="000B767A" w:rsidP="008D3B34">
            <w:pPr>
              <w:ind w:left="-108" w:right="-59"/>
              <w:jc w:val="center"/>
              <w:rPr>
                <w:rFonts w:ascii="Times New Roman" w:hAnsi="Times New Roman" w:cs="Times New Roman"/>
                <w:sz w:val="24"/>
                <w:szCs w:val="24"/>
              </w:rPr>
            </w:pPr>
            <w:r w:rsidRPr="000B767A">
              <w:rPr>
                <w:rFonts w:ascii="Times New Roman" w:hAnsi="Times New Roman" w:cs="Times New Roman"/>
                <w:sz w:val="24"/>
                <w:szCs w:val="24"/>
              </w:rPr>
              <w:t xml:space="preserve">Регистрационный номер </w:t>
            </w:r>
            <w:proofErr w:type="spellStart"/>
            <w:proofErr w:type="gramStart"/>
            <w:r w:rsidRPr="000B767A">
              <w:rPr>
                <w:rFonts w:ascii="Times New Roman" w:hAnsi="Times New Roman" w:cs="Times New Roman"/>
                <w:sz w:val="24"/>
                <w:szCs w:val="24"/>
              </w:rPr>
              <w:t>п</w:t>
            </w:r>
            <w:proofErr w:type="spellEnd"/>
            <w:proofErr w:type="gramEnd"/>
            <w:r w:rsidRPr="000B767A">
              <w:rPr>
                <w:rFonts w:ascii="Times New Roman" w:hAnsi="Times New Roman" w:cs="Times New Roman"/>
                <w:sz w:val="24"/>
                <w:szCs w:val="24"/>
              </w:rPr>
              <w:t>/</w:t>
            </w:r>
            <w:proofErr w:type="spellStart"/>
            <w:r w:rsidRPr="000B767A">
              <w:rPr>
                <w:rFonts w:ascii="Times New Roman" w:hAnsi="Times New Roman" w:cs="Times New Roman"/>
                <w:sz w:val="24"/>
                <w:szCs w:val="24"/>
              </w:rPr>
              <w:t>п</w:t>
            </w:r>
            <w:proofErr w:type="spellEnd"/>
          </w:p>
        </w:tc>
        <w:tc>
          <w:tcPr>
            <w:tcW w:w="1254" w:type="pct"/>
            <w:tcBorders>
              <w:top w:val="single" w:sz="4" w:space="0" w:color="auto"/>
              <w:left w:val="nil"/>
              <w:bottom w:val="single" w:sz="4" w:space="0" w:color="auto"/>
              <w:right w:val="single" w:sz="4" w:space="0" w:color="auto"/>
            </w:tcBorders>
            <w:shd w:val="clear" w:color="auto" w:fill="auto"/>
            <w:vAlign w:val="center"/>
          </w:tcPr>
          <w:p w:rsidR="000B767A" w:rsidRPr="000B767A" w:rsidRDefault="000B767A" w:rsidP="008D3B34">
            <w:pPr>
              <w:ind w:left="-157" w:right="-109"/>
              <w:jc w:val="center"/>
              <w:rPr>
                <w:rFonts w:ascii="Times New Roman" w:hAnsi="Times New Roman" w:cs="Times New Roman"/>
                <w:sz w:val="24"/>
                <w:szCs w:val="24"/>
              </w:rPr>
            </w:pPr>
            <w:r w:rsidRPr="000B767A">
              <w:rPr>
                <w:rFonts w:ascii="Times New Roman" w:hAnsi="Times New Roman" w:cs="Times New Roman"/>
                <w:sz w:val="24"/>
                <w:szCs w:val="24"/>
              </w:rPr>
              <w:t xml:space="preserve">Дата регистрации </w:t>
            </w:r>
          </w:p>
        </w:tc>
        <w:tc>
          <w:tcPr>
            <w:tcW w:w="1919" w:type="pct"/>
            <w:tcBorders>
              <w:top w:val="single" w:sz="4" w:space="0" w:color="auto"/>
              <w:left w:val="nil"/>
              <w:bottom w:val="single" w:sz="4" w:space="0" w:color="auto"/>
              <w:right w:val="single" w:sz="4" w:space="0" w:color="auto"/>
            </w:tcBorders>
            <w:shd w:val="clear" w:color="auto" w:fill="auto"/>
            <w:vAlign w:val="center"/>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Состав семьи</w:t>
            </w:r>
          </w:p>
        </w:tc>
        <w:tc>
          <w:tcPr>
            <w:tcW w:w="1015" w:type="pct"/>
            <w:tcBorders>
              <w:top w:val="single" w:sz="4" w:space="0" w:color="auto"/>
              <w:left w:val="nil"/>
              <w:bottom w:val="single" w:sz="4" w:space="0" w:color="auto"/>
              <w:right w:val="single" w:sz="4" w:space="0" w:color="auto"/>
            </w:tcBorders>
            <w:shd w:val="clear" w:color="auto" w:fill="auto"/>
            <w:vAlign w:val="center"/>
          </w:tcPr>
          <w:p w:rsidR="000B767A" w:rsidRPr="000B767A" w:rsidRDefault="000B767A" w:rsidP="008D3B34">
            <w:pPr>
              <w:tabs>
                <w:tab w:val="left" w:pos="1413"/>
              </w:tabs>
              <w:jc w:val="center"/>
              <w:rPr>
                <w:rFonts w:ascii="Times New Roman" w:hAnsi="Times New Roman" w:cs="Times New Roman"/>
                <w:sz w:val="24"/>
                <w:szCs w:val="24"/>
              </w:rPr>
            </w:pPr>
            <w:r w:rsidRPr="000B767A">
              <w:rPr>
                <w:rFonts w:ascii="Times New Roman" w:hAnsi="Times New Roman" w:cs="Times New Roman"/>
                <w:sz w:val="24"/>
                <w:szCs w:val="24"/>
              </w:rPr>
              <w:t>Подпись заявителя</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r w:rsidR="000B767A" w:rsidRPr="000B767A" w:rsidTr="006D3203">
        <w:trPr>
          <w:trHeight w:val="645"/>
        </w:trPr>
        <w:tc>
          <w:tcPr>
            <w:tcW w:w="812" w:type="pct"/>
            <w:tcBorders>
              <w:top w:val="nil"/>
              <w:left w:val="single" w:sz="4" w:space="0" w:color="auto"/>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254"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919"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c>
          <w:tcPr>
            <w:tcW w:w="1015" w:type="pct"/>
            <w:tcBorders>
              <w:top w:val="nil"/>
              <w:left w:val="nil"/>
              <w:bottom w:val="single" w:sz="4" w:space="0" w:color="auto"/>
              <w:right w:val="single" w:sz="4" w:space="0" w:color="auto"/>
            </w:tcBorders>
            <w:shd w:val="clear" w:color="auto" w:fill="auto"/>
            <w:noWrap/>
            <w:vAlign w:val="bottom"/>
          </w:tcPr>
          <w:p w:rsidR="000B767A" w:rsidRPr="000B767A" w:rsidRDefault="000B767A" w:rsidP="008D3B34">
            <w:pPr>
              <w:jc w:val="center"/>
              <w:rPr>
                <w:rFonts w:ascii="Times New Roman" w:hAnsi="Times New Roman" w:cs="Times New Roman"/>
                <w:sz w:val="24"/>
                <w:szCs w:val="24"/>
              </w:rPr>
            </w:pPr>
            <w:r w:rsidRPr="000B767A">
              <w:rPr>
                <w:rFonts w:ascii="Times New Roman" w:hAnsi="Times New Roman" w:cs="Times New Roman"/>
                <w:sz w:val="24"/>
                <w:szCs w:val="24"/>
              </w:rPr>
              <w:t> </w:t>
            </w:r>
          </w:p>
        </w:tc>
      </w:tr>
    </w:tbl>
    <w:p w:rsidR="000B767A" w:rsidRPr="000B767A" w:rsidRDefault="000B767A" w:rsidP="000B767A">
      <w:pPr>
        <w:rPr>
          <w:rFonts w:ascii="Times New Roman" w:hAnsi="Times New Roman" w:cs="Times New Roman"/>
          <w:sz w:val="24"/>
          <w:szCs w:val="24"/>
        </w:rPr>
      </w:pPr>
    </w:p>
    <w:p w:rsidR="000B767A" w:rsidRPr="000B767A" w:rsidRDefault="000B767A" w:rsidP="000B767A">
      <w:pPr>
        <w:rPr>
          <w:rFonts w:ascii="Times New Roman" w:hAnsi="Times New Roman" w:cs="Times New Roman"/>
          <w:sz w:val="24"/>
          <w:szCs w:val="24"/>
        </w:rPr>
      </w:pPr>
    </w:p>
    <w:p w:rsidR="000B767A" w:rsidRPr="000B767A" w:rsidRDefault="000B767A" w:rsidP="000B767A">
      <w:pPr>
        <w:jc w:val="center"/>
        <w:rPr>
          <w:rFonts w:ascii="Times New Roman" w:hAnsi="Times New Roman" w:cs="Times New Roman"/>
          <w:sz w:val="24"/>
          <w:szCs w:val="24"/>
        </w:rPr>
      </w:pPr>
      <w:r w:rsidRPr="000B767A">
        <w:rPr>
          <w:rFonts w:ascii="Times New Roman" w:hAnsi="Times New Roman" w:cs="Times New Roman"/>
          <w:sz w:val="24"/>
          <w:szCs w:val="24"/>
        </w:rPr>
        <w:t>________________</w:t>
      </w: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Pr="000B767A" w:rsidRDefault="000B767A" w:rsidP="000B767A">
      <w:pPr>
        <w:pStyle w:val="ConsPlusNonformat"/>
        <w:widowControl/>
        <w:rPr>
          <w:rFonts w:ascii="Times New Roman" w:hAnsi="Times New Roman" w:cs="Times New Roman"/>
          <w:sz w:val="24"/>
          <w:szCs w:val="24"/>
        </w:rPr>
      </w:pPr>
    </w:p>
    <w:p w:rsidR="000B767A" w:rsidRDefault="000B767A" w:rsidP="000B767A">
      <w:pPr>
        <w:pStyle w:val="ConsPlusNonformat"/>
        <w:widowControl/>
        <w:rPr>
          <w:rFonts w:ascii="Times New Roman" w:hAnsi="Times New Roman" w:cs="Times New Roman"/>
          <w:sz w:val="24"/>
          <w:szCs w:val="24"/>
          <w:lang w:val="en-US"/>
        </w:rPr>
      </w:pPr>
    </w:p>
    <w:p w:rsidR="006A1F49" w:rsidRDefault="006A1F49" w:rsidP="000B767A">
      <w:pPr>
        <w:pStyle w:val="ConsPlusNonformat"/>
        <w:widowControl/>
        <w:rPr>
          <w:rFonts w:ascii="Times New Roman" w:hAnsi="Times New Roman" w:cs="Times New Roman"/>
          <w:sz w:val="24"/>
          <w:szCs w:val="24"/>
          <w:lang w:val="en-US"/>
        </w:rPr>
      </w:pPr>
    </w:p>
    <w:p w:rsidR="006A1F49" w:rsidRPr="006A1F49" w:rsidRDefault="006A1F49" w:rsidP="000B767A">
      <w:pPr>
        <w:pStyle w:val="ConsPlusNonformat"/>
        <w:widowControl/>
        <w:rPr>
          <w:rFonts w:ascii="Times New Roman" w:hAnsi="Times New Roman" w:cs="Times New Roman"/>
          <w:sz w:val="24"/>
          <w:szCs w:val="24"/>
          <w:lang w:val="en-US"/>
        </w:rPr>
      </w:pP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lastRenderedPageBreak/>
        <w:t>Приложение № 3</w:t>
      </w: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t>к административному регламенту</w:t>
      </w:r>
    </w:p>
    <w:p w:rsidR="000B767A" w:rsidRPr="000B767A" w:rsidRDefault="000B767A" w:rsidP="000B767A">
      <w:pPr>
        <w:pStyle w:val="ConsPlusNormal"/>
        <w:ind w:left="4536"/>
        <w:jc w:val="right"/>
        <w:rPr>
          <w:rFonts w:ascii="Times New Roman" w:hAnsi="Times New Roman" w:cs="Times New Roman"/>
          <w:sz w:val="24"/>
          <w:szCs w:val="24"/>
        </w:rPr>
      </w:pPr>
      <w:r w:rsidRPr="000B767A">
        <w:rPr>
          <w:rFonts w:ascii="Times New Roman" w:hAnsi="Times New Roman" w:cs="Times New Roman"/>
          <w:sz w:val="24"/>
          <w:szCs w:val="24"/>
        </w:rPr>
        <w:t>предоставления муниципальной услуги «Предоставление социальных выплат молодым семьям на приобретение жилья»</w:t>
      </w:r>
    </w:p>
    <w:p w:rsidR="000B767A" w:rsidRPr="000B767A" w:rsidRDefault="000B767A" w:rsidP="000B767A">
      <w:pPr>
        <w:pStyle w:val="ConsPlusNormal"/>
        <w:tabs>
          <w:tab w:val="left" w:pos="2505"/>
        </w:tabs>
        <w:jc w:val="center"/>
        <w:rPr>
          <w:rFonts w:ascii="Times New Roman" w:hAnsi="Times New Roman" w:cs="Times New Roman"/>
          <w:b/>
          <w:sz w:val="24"/>
          <w:szCs w:val="24"/>
        </w:rPr>
      </w:pPr>
    </w:p>
    <w:p w:rsidR="000B767A" w:rsidRPr="000B767A" w:rsidRDefault="004C1738" w:rsidP="000B767A">
      <w:pPr>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margin-left:1.05pt;margin-top:9pt;width:489.15pt;height:55.65pt;z-index:251658240" arcsize="10923f">
            <v:textbox style="mso-next-textbox:#_x0000_s1054">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b/>
                    </w:rPr>
                    <w:t>Начало предоставления муниципальной услуги</w:t>
                  </w:r>
                  <w:r w:rsidRPr="00E82164">
                    <w:rPr>
                      <w:rFonts w:ascii="Times New Roman" w:hAnsi="Times New Roman" w:cs="Times New Roman"/>
                    </w:rPr>
                    <w:t>:</w:t>
                  </w:r>
                  <w:r w:rsidRPr="00E82164">
                    <w:rPr>
                      <w:rFonts w:ascii="Times New Roman" w:hAnsi="Times New Roman" w:cs="Times New Roman"/>
                      <w:b/>
                    </w:rPr>
                    <w:t xml:space="preserve"> </w:t>
                  </w:r>
                  <w:r w:rsidRPr="00E82164">
                    <w:rPr>
                      <w:rFonts w:ascii="Times New Roman" w:hAnsi="Times New Roman" w:cs="Times New Roman"/>
                    </w:rPr>
                    <w:t xml:space="preserve">Заявитель обращается с пакетом документов (Заявлением) в </w:t>
                  </w:r>
                  <w:r w:rsidR="001E4F7E" w:rsidRPr="00E82164">
                    <w:rPr>
                      <w:rFonts w:ascii="Times New Roman" w:hAnsi="Times New Roman" w:cs="Times New Roman"/>
                    </w:rPr>
                    <w:t>сектор</w:t>
                  </w:r>
                  <w:r w:rsidRPr="00E82164">
                    <w:rPr>
                      <w:rFonts w:ascii="Times New Roman" w:hAnsi="Times New Roman" w:cs="Times New Roman"/>
                    </w:rPr>
                    <w:t xml:space="preserve"> по физической культуре, спорту и молодёжной политике администрации </w:t>
                  </w:r>
                  <w:r w:rsidR="002C34F7" w:rsidRPr="00E82164">
                    <w:rPr>
                      <w:rFonts w:ascii="Times New Roman" w:hAnsi="Times New Roman" w:cs="Times New Roman"/>
                    </w:rPr>
                    <w:t>муниципа</w:t>
                  </w:r>
                  <w:r w:rsidR="00E82164" w:rsidRPr="00E82164">
                    <w:rPr>
                      <w:rFonts w:ascii="Times New Roman" w:hAnsi="Times New Roman" w:cs="Times New Roman"/>
                    </w:rPr>
                    <w:t>льного образования «</w:t>
                  </w:r>
                  <w:proofErr w:type="spellStart"/>
                  <w:r w:rsidR="00E82164" w:rsidRPr="00E82164">
                    <w:rPr>
                      <w:rFonts w:ascii="Times New Roman" w:hAnsi="Times New Roman" w:cs="Times New Roman"/>
                    </w:rPr>
                    <w:t>Баяндаевский</w:t>
                  </w:r>
                  <w:proofErr w:type="spellEnd"/>
                  <w:r w:rsidR="00E82164" w:rsidRPr="00E82164">
                    <w:rPr>
                      <w:rFonts w:ascii="Times New Roman" w:hAnsi="Times New Roman" w:cs="Times New Roman"/>
                    </w:rPr>
                    <w:t xml:space="preserve"> район»</w:t>
                  </w:r>
                </w:p>
              </w:txbxContent>
            </v:textbox>
          </v:roundrect>
        </w:pict>
      </w:r>
    </w:p>
    <w:p w:rsidR="000B767A" w:rsidRPr="000B767A" w:rsidRDefault="004C1738" w:rsidP="000B767A">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83.65pt;height:599.9pt;mso-position-horizontal-relative:char;mso-position-vertical-relative:line" coordorigin="1952,2279" coordsize="7586,92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52;top:2279;width:7586;height:9286" o:preferrelative="f">
              <v:fill o:detectmouseclick="t"/>
              <v:path o:extrusionok="t" o:connecttype="none"/>
              <o:lock v:ext="edit" text="t"/>
            </v:shape>
            <v:rect id="_x0000_s1028" style="position:absolute;left:3787;top:3030;width:3992;height:329">
              <v:textbox style="mso-next-textbox:#_x0000_s1028">
                <w:txbxContent>
                  <w:p w:rsidR="000B767A" w:rsidRPr="00E82164" w:rsidRDefault="000B767A" w:rsidP="000B767A">
                    <w:pPr>
                      <w:jc w:val="center"/>
                      <w:rPr>
                        <w:rFonts w:ascii="Times New Roman" w:hAnsi="Times New Roman" w:cs="Times New Roman"/>
                        <w:b/>
                        <w:sz w:val="24"/>
                        <w:szCs w:val="24"/>
                      </w:rPr>
                    </w:pPr>
                    <w:r w:rsidRPr="00E82164">
                      <w:rPr>
                        <w:rFonts w:ascii="Times New Roman" w:hAnsi="Times New Roman" w:cs="Times New Roman"/>
                        <w:b/>
                        <w:sz w:val="24"/>
                        <w:szCs w:val="24"/>
                      </w:rPr>
                      <w:t xml:space="preserve">Прием Заявления </w:t>
                    </w:r>
                  </w:p>
                </w:txbxContent>
              </v:textbox>
            </v:rect>
            <v:rect id="_x0000_s1029" style="position:absolute;left:6217;top:4408;width:3321;height:527">
              <v:textbox style="mso-next-textbox:#_x0000_s1029">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b/>
                      </w:rPr>
                      <w:t>Регистрация Заявления</w:t>
                    </w:r>
                    <w:r w:rsidRPr="00F300BF">
                      <w:rPr>
                        <w:sz w:val="20"/>
                        <w:szCs w:val="20"/>
                      </w:rPr>
                      <w:t xml:space="preserve"> </w:t>
                    </w:r>
                    <w:r w:rsidRPr="00E82164">
                      <w:rPr>
                        <w:rFonts w:ascii="Times New Roman" w:hAnsi="Times New Roman" w:cs="Times New Roman"/>
                      </w:rPr>
                      <w:t>в Журнале регистрации</w:t>
                    </w:r>
                  </w:p>
                  <w:p w:rsidR="000B767A" w:rsidRPr="00F300BF" w:rsidRDefault="000B767A" w:rsidP="000B767A">
                    <w:pPr>
                      <w:rPr>
                        <w:sz w:val="20"/>
                        <w:szCs w:val="20"/>
                      </w:rPr>
                    </w:pPr>
                  </w:p>
                </w:txbxContent>
              </v:textbox>
            </v:rect>
            <v:rect id="_x0000_s1030" style="position:absolute;left:2671;top:5026;width:2969;height:557">
              <v:textbox style="mso-next-textbox:#_x0000_s1030">
                <w:txbxContent>
                  <w:p w:rsidR="000B767A" w:rsidRPr="00E82164" w:rsidRDefault="000B767A" w:rsidP="000B767A">
                    <w:pPr>
                      <w:jc w:val="center"/>
                      <w:rPr>
                        <w:rFonts w:ascii="Times New Roman" w:hAnsi="Times New Roman" w:cs="Times New Roman"/>
                        <w:sz w:val="24"/>
                        <w:szCs w:val="24"/>
                      </w:rPr>
                    </w:pPr>
                    <w:r w:rsidRPr="00E82164">
                      <w:rPr>
                        <w:rFonts w:ascii="Times New Roman" w:hAnsi="Times New Roman" w:cs="Times New Roman"/>
                        <w:b/>
                        <w:sz w:val="24"/>
                        <w:szCs w:val="24"/>
                      </w:rPr>
                      <w:t>Содержательная проверка</w:t>
                    </w:r>
                    <w:r w:rsidRPr="00E82164">
                      <w:rPr>
                        <w:rFonts w:ascii="Times New Roman" w:hAnsi="Times New Roman" w:cs="Times New Roman"/>
                        <w:sz w:val="24"/>
                        <w:szCs w:val="24"/>
                      </w:rPr>
                      <w:t xml:space="preserve"> документов специалистом </w:t>
                    </w:r>
                    <w:r w:rsidR="001E4F7E" w:rsidRPr="00E82164">
                      <w:rPr>
                        <w:rFonts w:ascii="Times New Roman" w:hAnsi="Times New Roman" w:cs="Times New Roman"/>
                        <w:sz w:val="24"/>
                        <w:szCs w:val="24"/>
                      </w:rPr>
                      <w:t>Сектор</w:t>
                    </w:r>
                    <w:r w:rsidRPr="00E82164">
                      <w:rPr>
                        <w:rFonts w:ascii="Times New Roman" w:hAnsi="Times New Roman" w:cs="Times New Roman"/>
                        <w:sz w:val="24"/>
                        <w:szCs w:val="24"/>
                      </w:rPr>
                      <w:t>а</w:t>
                    </w:r>
                  </w:p>
                </w:txbxContent>
              </v:textbox>
            </v:rect>
            <v:rect id="_x0000_s1031" style="position:absolute;left:6112;top:5220;width:3009;height:558">
              <v:textbox style="mso-next-textbox:#_x0000_s1031">
                <w:txbxContent>
                  <w:p w:rsidR="000B767A" w:rsidRPr="00E82164" w:rsidRDefault="000B767A" w:rsidP="000B767A">
                    <w:pPr>
                      <w:jc w:val="center"/>
                      <w:rPr>
                        <w:rFonts w:ascii="Times New Roman" w:hAnsi="Times New Roman" w:cs="Times New Roman"/>
                        <w:sz w:val="24"/>
                        <w:szCs w:val="24"/>
                      </w:rPr>
                    </w:pPr>
                    <w:r w:rsidRPr="00E82164">
                      <w:rPr>
                        <w:rFonts w:ascii="Times New Roman" w:hAnsi="Times New Roman" w:cs="Times New Roman"/>
                        <w:b/>
                        <w:sz w:val="24"/>
                        <w:szCs w:val="24"/>
                      </w:rPr>
                      <w:t>Рассмотрение Заявлений</w:t>
                    </w:r>
                    <w:r w:rsidRPr="00E82164">
                      <w:rPr>
                        <w:rFonts w:ascii="Times New Roman" w:hAnsi="Times New Roman" w:cs="Times New Roman"/>
                        <w:sz w:val="24"/>
                        <w:szCs w:val="24"/>
                      </w:rPr>
                      <w:t xml:space="preserve"> на заседании Комиссии</w:t>
                    </w:r>
                  </w:p>
                </w:txbxContent>
              </v:textbox>
            </v:rect>
            <v:rect id="_x0000_s1032" style="position:absolute;left:2365;top:7613;width:6917;height:907">
              <v:textbox style="mso-next-textbox:#_x0000_s1032">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rPr>
                      <w:t>Об утверждении списков на очередной календарный год молодых семей – участников муниципальной Программы, об отказе во включении в списки на очередной календарный год молодых семей – участников муниципальной Программы</w:t>
                    </w:r>
                  </w:p>
                  <w:p w:rsidR="00E82164" w:rsidRDefault="00E82164"/>
                </w:txbxContent>
              </v:textbox>
            </v:rect>
            <v:line id="_x0000_s1033" style="position:absolute;flip:x" from="5796,2874" to="5797,3030">
              <v:stroke endarrow="block"/>
            </v:line>
            <v:line id="_x0000_s1034" style="position:absolute" from="5807,3359" to="5808,3498">
              <v:stroke endarrow="block"/>
            </v:line>
            <v:line id="_x0000_s1035" style="position:absolute;flip:x" from="3532,3993" to="3534,4271">
              <v:stroke endarrow="block"/>
            </v:line>
            <v:line id="_x0000_s1036" style="position:absolute" from="5941,11019" to="5941,11019">
              <v:stroke endarrow="block"/>
            </v:line>
            <v:line id="_x0000_s1037" style="position:absolute" from="5941,11019" to="5941,11019">
              <v:stroke endarrow="block"/>
            </v:line>
            <v:oval id="_x0000_s1038" style="position:absolute;left:3125;top:3482;width:5923;height:694">
              <v:textbox style="mso-next-textbox:#_x0000_s1038">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b/>
                      </w:rPr>
                      <w:t>Проверка</w:t>
                    </w:r>
                    <w:r w:rsidRPr="00E82164">
                      <w:rPr>
                        <w:rFonts w:ascii="Times New Roman" w:hAnsi="Times New Roman" w:cs="Times New Roman"/>
                      </w:rPr>
                      <w:t xml:space="preserve"> соответствия и оформления  Заявления требованиям</w:t>
                    </w:r>
                    <w:r w:rsidR="00B24C19">
                      <w:rPr>
                        <w:rFonts w:ascii="Times New Roman" w:hAnsi="Times New Roman" w:cs="Times New Roman"/>
                      </w:rPr>
                      <w:t xml:space="preserve"> Административного регламента</w:t>
                    </w:r>
                    <w:proofErr w:type="gramStart"/>
                    <w:r w:rsidR="000B5439">
                      <w:rPr>
                        <w:rFonts w:ascii="Times New Roman" w:hAnsi="Times New Roman" w:cs="Times New Roman"/>
                      </w:rPr>
                      <w:t>2</w:t>
                    </w:r>
                    <w:proofErr w:type="gramEnd"/>
                    <w:r w:rsidR="000B5439">
                      <w:rPr>
                        <w:rFonts w:ascii="Times New Roman" w:hAnsi="Times New Roman" w:cs="Times New Roman"/>
                      </w:rPr>
                      <w:t xml:space="preserve">                                                                                                                                                                                                                                                                                                                                                                                                                                                                                                                                                                                                                                                                                                                                                                                               </w:t>
                    </w:r>
                    <w:r w:rsidR="000B5439">
                      <w:rPr>
                        <w:rFonts w:ascii="Times New Roman" w:hAnsi="Times New Roman" w:cs="Times New Roman"/>
                      </w:rPr>
                      <w:tab/>
                    </w:r>
                  </w:p>
                </w:txbxContent>
              </v:textbox>
            </v:oval>
            <v:oval id="_x0000_s1039" style="position:absolute;left:1952;top:4299;width:2550;height:727">
              <v:textbox style="mso-next-textbox:#_x0000_s1039">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rPr>
                      <w:t xml:space="preserve">Возврат Заявления на </w:t>
                    </w:r>
                    <w:r w:rsidR="00E82164" w:rsidRPr="00E82164">
                      <w:rPr>
                        <w:rFonts w:ascii="Times New Roman" w:hAnsi="Times New Roman" w:cs="Times New Roman"/>
                      </w:rPr>
                      <w:t>д</w:t>
                    </w:r>
                    <w:r w:rsidRPr="00E82164">
                      <w:rPr>
                        <w:rFonts w:ascii="Times New Roman" w:hAnsi="Times New Roman" w:cs="Times New Roman"/>
                      </w:rPr>
                      <w:t>оработку</w:t>
                    </w:r>
                  </w:p>
                </w:txbxContent>
              </v:textbox>
            </v:oval>
            <v:line id="_x0000_s1040" style="position:absolute;flip:x" from="8308,4064" to="8310,4408">
              <v:stroke endarrow="block"/>
            </v:line>
            <v:line id="_x0000_s1041" style="position:absolute;flip:x" from="5642,4935" to="7541,5144">
              <v:stroke endarrow="block"/>
            </v:line>
            <v:line id="_x0000_s1042" style="position:absolute" from="5640,5471" to="6111,5472">
              <v:stroke endarrow="block"/>
            </v:line>
            <v:oval id="_x0000_s1043" style="position:absolute;left:2005;top:6513;width:2834;height:1021">
              <v:textbox style="mso-next-textbox:#_x0000_s1043">
                <w:txbxContent>
                  <w:p w:rsidR="000B767A" w:rsidRPr="00E82164" w:rsidRDefault="000B767A" w:rsidP="000B767A">
                    <w:pPr>
                      <w:spacing w:line="216" w:lineRule="auto"/>
                      <w:jc w:val="center"/>
                      <w:rPr>
                        <w:rFonts w:ascii="Times New Roman" w:hAnsi="Times New Roman" w:cs="Times New Roman"/>
                      </w:rPr>
                    </w:pPr>
                    <w:r w:rsidRPr="00E82164">
                      <w:rPr>
                        <w:rFonts w:ascii="Times New Roman" w:hAnsi="Times New Roman" w:cs="Times New Roman"/>
                      </w:rPr>
                      <w:t>Уведомление Заявителя</w:t>
                    </w:r>
                  </w:p>
                  <w:p w:rsidR="000B767A" w:rsidRPr="00E82164" w:rsidRDefault="000B767A" w:rsidP="000B767A">
                    <w:pPr>
                      <w:spacing w:line="216" w:lineRule="auto"/>
                      <w:jc w:val="center"/>
                      <w:rPr>
                        <w:rFonts w:ascii="Times New Roman" w:hAnsi="Times New Roman" w:cs="Times New Roman"/>
                      </w:rPr>
                    </w:pPr>
                    <w:r w:rsidRPr="00E82164">
                      <w:rPr>
                        <w:rFonts w:ascii="Times New Roman" w:hAnsi="Times New Roman" w:cs="Times New Roman"/>
                      </w:rPr>
                      <w:t xml:space="preserve"> об отказе</w:t>
                    </w:r>
                  </w:p>
                  <w:p w:rsidR="000B767A" w:rsidRPr="007B4C21" w:rsidRDefault="000B767A" w:rsidP="000B767A">
                    <w:pPr>
                      <w:spacing w:line="216" w:lineRule="auto"/>
                      <w:jc w:val="center"/>
                      <w:rPr>
                        <w:sz w:val="20"/>
                        <w:szCs w:val="20"/>
                      </w:rPr>
                    </w:pPr>
                    <w:r w:rsidRPr="007B4C21">
                      <w:rPr>
                        <w:sz w:val="20"/>
                        <w:szCs w:val="20"/>
                      </w:rPr>
                      <w:t xml:space="preserve"> в предоставлении  </w:t>
                    </w:r>
                    <w:proofErr w:type="gramStart"/>
                    <w:r w:rsidRPr="007B4C21">
                      <w:rPr>
                        <w:sz w:val="20"/>
                        <w:szCs w:val="20"/>
                      </w:rPr>
                      <w:t>муниципальной</w:t>
                    </w:r>
                    <w:proofErr w:type="gramEnd"/>
                    <w:r w:rsidRPr="007B4C21">
                      <w:rPr>
                        <w:sz w:val="20"/>
                        <w:szCs w:val="20"/>
                      </w:rPr>
                      <w:t xml:space="preserve"> слуги</w:t>
                    </w:r>
                  </w:p>
                  <w:p w:rsidR="000B767A" w:rsidRPr="001D4E23" w:rsidRDefault="000B767A" w:rsidP="000B767A">
                    <w:pPr>
                      <w:rPr>
                        <w:szCs w:val="20"/>
                      </w:rPr>
                    </w:pPr>
                  </w:p>
                </w:txbxContent>
              </v:textbox>
            </v:oval>
            <v:line id="_x0000_s1044" style="position:absolute" from="4247,11298" to="4247,11298">
              <v:stroke endarrow="block"/>
            </v:line>
            <v:line id="_x0000_s1045" style="position:absolute;flip:x" from="5553,5778" to="6111,5978">
              <v:stroke endarrow="block"/>
            </v:line>
            <v:line id="_x0000_s1046" style="position:absolute" from="4877,6256" to="5796,7613">
              <v:stroke endarrow="block"/>
            </v:line>
            <v:shape id="_x0000_s1047" style="position:absolute;left:2553;top:3199;width:1234;height:1116;mso-position-horizontal:absolute;mso-position-vertical:absolute" coordsize="1574,2311" path="m33,2311l,,1574,e">
              <v:stroke endarrow="block"/>
              <v:path arrowok="t"/>
            </v:shape>
            <v:oval id="_x0000_s1048" style="position:absolute;left:6290;top:5847;width:2540;height:1687">
              <v:textbox style="mso-next-textbox:#_x0000_s1048">
                <w:txbxContent>
                  <w:p w:rsidR="000B767A" w:rsidRPr="005C5993" w:rsidRDefault="000B767A" w:rsidP="000B767A">
                    <w:pPr>
                      <w:jc w:val="center"/>
                      <w:rPr>
                        <w:rFonts w:ascii="Times New Roman" w:hAnsi="Times New Roman" w:cs="Times New Roman"/>
                      </w:rPr>
                    </w:pPr>
                    <w:r w:rsidRPr="00E82164">
                      <w:rPr>
                        <w:rFonts w:ascii="Times New Roman" w:hAnsi="Times New Roman" w:cs="Times New Roman"/>
                      </w:rPr>
                      <w:t>Уведомление Заявителя</w:t>
                    </w:r>
                    <w:r w:rsidR="005C5993" w:rsidRPr="005C5993">
                      <w:rPr>
                        <w:rFonts w:ascii="Times New Roman" w:hAnsi="Times New Roman" w:cs="Times New Roman"/>
                      </w:rPr>
                      <w:t xml:space="preserve"> </w:t>
                    </w:r>
                    <w:r w:rsidR="005C5993">
                      <w:rPr>
                        <w:rFonts w:ascii="Times New Roman" w:hAnsi="Times New Roman" w:cs="Times New Roman"/>
                      </w:rPr>
                      <w:t>о предоставлении муниципальной услуги</w:t>
                    </w:r>
                  </w:p>
                  <w:p w:rsidR="000B767A" w:rsidRDefault="000B767A" w:rsidP="000B767A">
                    <w:pPr>
                      <w:jc w:val="center"/>
                      <w:rPr>
                        <w:sz w:val="20"/>
                        <w:szCs w:val="20"/>
                      </w:rPr>
                    </w:pPr>
                    <w:r>
                      <w:rPr>
                        <w:sz w:val="20"/>
                        <w:szCs w:val="20"/>
                      </w:rPr>
                      <w:t xml:space="preserve"> о предоставлении муниципальной услуги</w:t>
                    </w:r>
                  </w:p>
                  <w:p w:rsidR="000B767A" w:rsidRDefault="000B767A" w:rsidP="000B767A">
                    <w:pPr>
                      <w:rPr>
                        <w:sz w:val="20"/>
                        <w:szCs w:val="20"/>
                      </w:rPr>
                    </w:pPr>
                  </w:p>
                  <w:p w:rsidR="000B767A" w:rsidRDefault="000B767A" w:rsidP="000B767A"/>
                </w:txbxContent>
              </v:textbox>
            </v:oval>
            <v:line id="_x0000_s1049" style="position:absolute" from="3532,6256" to="3568,6513">
              <v:stroke endarrow="block"/>
            </v:line>
            <v:shape id="_x0000_s1050" style="position:absolute;left:5440;top:6170;width:850;height:449;flip:x;mso-position-horizontal:absolute;mso-position-vertical:absolute" coordsize="1736,1215" path="m1736,l,1215e" filled="f">
              <v:stroke endarrow="block"/>
              <v:path arrowok="t"/>
            </v:shape>
            <v:oval id="_x0000_s1051" style="position:absolute;left:2552;top:5778;width:3088;height:478">
              <v:textbox style="mso-next-textbox:#_x0000_s1051">
                <w:txbxContent>
                  <w:p w:rsidR="000B767A" w:rsidRPr="00E82164" w:rsidRDefault="000B767A" w:rsidP="000B767A">
                    <w:pPr>
                      <w:jc w:val="center"/>
                      <w:rPr>
                        <w:rFonts w:ascii="Times New Roman" w:hAnsi="Times New Roman" w:cs="Times New Roman"/>
                        <w:b/>
                      </w:rPr>
                    </w:pPr>
                    <w:r w:rsidRPr="00E82164">
                      <w:rPr>
                        <w:rFonts w:ascii="Times New Roman" w:hAnsi="Times New Roman" w:cs="Times New Roman"/>
                        <w:b/>
                      </w:rPr>
                      <w:t>Решение Комиссии</w:t>
                    </w:r>
                  </w:p>
                  <w:p w:rsidR="000B767A" w:rsidRPr="00542812" w:rsidRDefault="000B767A" w:rsidP="000B767A"/>
                </w:txbxContent>
              </v:textbox>
            </v:oval>
            <v:line id="_x0000_s1052" style="position:absolute" from="5810,8966" to="5812,9101">
              <v:stroke endarrow="block"/>
            </v:line>
            <v:roundrect id="_x0000_s1053" style="position:absolute;left:2234;top:10359;width:7153;height:744" arcsize="10923f">
              <v:textbox style="mso-next-textbox:#_x0000_s1053">
                <w:txbxContent>
                  <w:p w:rsidR="000B767A" w:rsidRPr="00E82164" w:rsidRDefault="000B767A" w:rsidP="000B767A">
                    <w:pPr>
                      <w:spacing w:line="216" w:lineRule="auto"/>
                      <w:jc w:val="center"/>
                      <w:rPr>
                        <w:rFonts w:ascii="Times New Roman" w:hAnsi="Times New Roman" w:cs="Times New Roman"/>
                      </w:rPr>
                    </w:pPr>
                    <w:r w:rsidRPr="00E82164">
                      <w:rPr>
                        <w:rFonts w:ascii="Times New Roman" w:hAnsi="Times New Roman" w:cs="Times New Roman"/>
                        <w:b/>
                      </w:rPr>
                      <w:t>Конец предоставления муниципальной услуги</w:t>
                    </w:r>
                    <w:r w:rsidRPr="00E82164">
                      <w:rPr>
                        <w:rFonts w:ascii="Times New Roman" w:hAnsi="Times New Roman" w:cs="Times New Roman"/>
                      </w:rPr>
                      <w:t xml:space="preserve">: </w:t>
                    </w:r>
                    <w:r w:rsidRPr="00E82164">
                      <w:rPr>
                        <w:rFonts w:ascii="Times New Roman" w:hAnsi="Times New Roman" w:cs="Times New Roman"/>
                        <w:b/>
                      </w:rPr>
                      <w:t>перечисление  денежных сре</w:t>
                    </w:r>
                    <w:proofErr w:type="gramStart"/>
                    <w:r w:rsidRPr="00E82164">
                      <w:rPr>
                        <w:rFonts w:ascii="Times New Roman" w:hAnsi="Times New Roman" w:cs="Times New Roman"/>
                        <w:b/>
                      </w:rPr>
                      <w:t>дств  в ф</w:t>
                    </w:r>
                    <w:proofErr w:type="gramEnd"/>
                    <w:r w:rsidRPr="00E82164">
                      <w:rPr>
                        <w:rFonts w:ascii="Times New Roman" w:hAnsi="Times New Roman" w:cs="Times New Roman"/>
                        <w:b/>
                      </w:rPr>
                      <w:t xml:space="preserve">орме социальной выплаты </w:t>
                    </w:r>
                    <w:r w:rsidRPr="00E82164">
                      <w:rPr>
                        <w:rFonts w:ascii="Times New Roman" w:hAnsi="Times New Roman" w:cs="Times New Roman"/>
                      </w:rPr>
                      <w:t xml:space="preserve"> на </w:t>
                    </w:r>
                    <w:r w:rsidR="00E82164" w:rsidRPr="00E82164">
                      <w:rPr>
                        <w:rFonts w:ascii="Times New Roman" w:hAnsi="Times New Roman" w:cs="Times New Roman"/>
                      </w:rPr>
                      <w:t>лицевой</w:t>
                    </w:r>
                    <w:r w:rsidRPr="00E82164">
                      <w:rPr>
                        <w:rFonts w:ascii="Times New Roman" w:hAnsi="Times New Roman" w:cs="Times New Roman"/>
                      </w:rPr>
                      <w:t xml:space="preserve"> счет Заявителя – получателя муниципальной услуги</w:t>
                    </w:r>
                  </w:p>
                </w:txbxContent>
              </v:textbox>
            </v:roundrect>
            <v:shapetype id="_x0000_t202" coordsize="21600,21600" o:spt="202" path="m,l,21600r21600,l21600,xe">
              <v:stroke joinstyle="miter"/>
              <v:path gradientshapeok="t" o:connecttype="rect"/>
            </v:shapetype>
            <v:shape id="_x0000_s1055" type="#_x0000_t202" style="position:absolute;left:2671;top:3867;width:588;height:309" strokecolor="white">
              <v:fill opacity="0"/>
              <v:textbox style="mso-next-textbox:#_x0000_s1055">
                <w:txbxContent>
                  <w:p w:rsidR="000B767A" w:rsidRPr="00156C5E" w:rsidRDefault="000B767A" w:rsidP="000B767A">
                    <w:pPr>
                      <w:jc w:val="center"/>
                      <w:rPr>
                        <w:b/>
                      </w:rPr>
                    </w:pPr>
                    <w:r w:rsidRPr="00156C5E">
                      <w:rPr>
                        <w:b/>
                      </w:rPr>
                      <w:t>не</w:t>
                    </w:r>
                    <w:r>
                      <w:rPr>
                        <w:b/>
                      </w:rPr>
                      <w:t>т</w:t>
                    </w:r>
                  </w:p>
                </w:txbxContent>
              </v:textbox>
            </v:shape>
            <v:shape id="_x0000_s1056" type="#_x0000_t202" style="position:absolute;left:8969;top:3993;width:569;height:389" strokecolor="white">
              <v:fill opacity="0"/>
              <v:textbox style="mso-next-textbox:#_x0000_s1056">
                <w:txbxContent>
                  <w:p w:rsidR="000B767A" w:rsidRPr="00156C5E" w:rsidRDefault="000B767A" w:rsidP="000B767A">
                    <w:pPr>
                      <w:jc w:val="center"/>
                      <w:rPr>
                        <w:b/>
                      </w:rPr>
                    </w:pPr>
                    <w:r w:rsidRPr="00156C5E">
                      <w:rPr>
                        <w:b/>
                      </w:rPr>
                      <w:t>да</w:t>
                    </w:r>
                  </w:p>
                </w:txbxContent>
              </v:textbox>
            </v:shape>
            <v:shapetype id="_x0000_t32" coordsize="21600,21600" o:spt="32" o:oned="t" path="m,l21600,21600e" filled="f">
              <v:path arrowok="t" fillok="f" o:connecttype="none"/>
              <o:lock v:ext="edit" shapetype="t"/>
            </v:shapetype>
            <v:shape id="_x0000_s1057" type="#_x0000_t32" style="position:absolute;left:4751;top:11564;width:1539;height:1" o:connectortype="straight"/>
            <v:line id="_x0000_s1058" style="position:absolute;flip:x" from="5796,10003" to="5811,10175">
              <v:stroke endarrow="block"/>
            </v:line>
            <v:rect id="_x0000_s1059" style="position:absolute;left:2328;top:8687;width:6917;height:733">
              <v:textbox style="mso-next-textbox:#_x0000_s1059">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b/>
                      </w:rPr>
                      <w:t>Уведомление о повторном предоставлении пакета документов</w:t>
                    </w:r>
                    <w:r w:rsidRPr="00E82164">
                      <w:rPr>
                        <w:rFonts w:ascii="Times New Roman" w:hAnsi="Times New Roman" w:cs="Times New Roman"/>
                      </w:rPr>
                      <w:t xml:space="preserve"> молодыми семьями, включенными в списки участников программ, содержательная проверка специалистом </w:t>
                    </w:r>
                    <w:r w:rsidR="00E82164" w:rsidRPr="00E82164">
                      <w:rPr>
                        <w:rFonts w:ascii="Times New Roman" w:hAnsi="Times New Roman" w:cs="Times New Roman"/>
                      </w:rPr>
                      <w:t>Сектора</w:t>
                    </w:r>
                    <w:r w:rsidRPr="00E82164">
                      <w:rPr>
                        <w:rFonts w:ascii="Times New Roman" w:hAnsi="Times New Roman" w:cs="Times New Roman"/>
                      </w:rPr>
                      <w:t xml:space="preserve"> полученных документов</w:t>
                    </w:r>
                  </w:p>
                  <w:p w:rsidR="000B767A" w:rsidRPr="00E215CF" w:rsidRDefault="000B767A" w:rsidP="000B767A">
                    <w:pPr>
                      <w:jc w:val="center"/>
                      <w:rPr>
                        <w:sz w:val="20"/>
                        <w:szCs w:val="20"/>
                      </w:rPr>
                    </w:pPr>
                  </w:p>
                </w:txbxContent>
              </v:textbox>
            </v:rect>
            <v:rect id="_x0000_s1060" style="position:absolute;left:2328;top:9523;width:6917;height:558">
              <v:textbox style="mso-next-textbox:#_x0000_s1060">
                <w:txbxContent>
                  <w:p w:rsidR="000B767A" w:rsidRPr="00E82164" w:rsidRDefault="000B767A" w:rsidP="000B767A">
                    <w:pPr>
                      <w:jc w:val="center"/>
                      <w:rPr>
                        <w:rFonts w:ascii="Times New Roman" w:hAnsi="Times New Roman" w:cs="Times New Roman"/>
                      </w:rPr>
                    </w:pPr>
                    <w:r w:rsidRPr="00E82164">
                      <w:rPr>
                        <w:rFonts w:ascii="Times New Roman" w:hAnsi="Times New Roman" w:cs="Times New Roman"/>
                      </w:rPr>
                      <w:t>Оформление и выдача Свидетельств</w:t>
                    </w:r>
                    <w:r w:rsidR="00E82164">
                      <w:rPr>
                        <w:rFonts w:ascii="Times New Roman" w:hAnsi="Times New Roman" w:cs="Times New Roman"/>
                      </w:rPr>
                      <w:t>а</w:t>
                    </w:r>
                    <w:r w:rsidRPr="00E82164">
                      <w:rPr>
                        <w:rFonts w:ascii="Times New Roman" w:hAnsi="Times New Roman" w:cs="Times New Roman"/>
                      </w:rPr>
                      <w:t>,                                                                                  заключение</w:t>
                    </w:r>
                    <w:r w:rsidRPr="00E82164">
                      <w:rPr>
                        <w:rFonts w:ascii="Times New Roman" w:hAnsi="Times New Roman" w:cs="Times New Roman"/>
                        <w:sz w:val="20"/>
                        <w:szCs w:val="20"/>
                      </w:rPr>
                      <w:t xml:space="preserve"> </w:t>
                    </w:r>
                    <w:r w:rsidRPr="00E82164">
                      <w:rPr>
                        <w:rFonts w:ascii="Times New Roman" w:hAnsi="Times New Roman" w:cs="Times New Roman"/>
                      </w:rPr>
                      <w:t>договоров о предоставлении социальных выплат</w:t>
                    </w:r>
                  </w:p>
                </w:txbxContent>
              </v:textbox>
            </v:rect>
            <v:line id="_x0000_s1061" style="position:absolute" from="5810,10081" to="5814,10316">
              <v:stroke endarrow="block"/>
            </v:line>
            <w10:wrap type="none"/>
            <w10:anchorlock/>
          </v:group>
        </w:pict>
      </w:r>
    </w:p>
    <w:p w:rsidR="002F702A" w:rsidRPr="000B767A" w:rsidRDefault="002F702A" w:rsidP="000B767A">
      <w:pPr>
        <w:ind w:firstLine="567"/>
        <w:rPr>
          <w:rFonts w:ascii="Times New Roman" w:hAnsi="Times New Roman" w:cs="Times New Roman"/>
          <w:sz w:val="24"/>
          <w:szCs w:val="24"/>
        </w:rPr>
      </w:pPr>
    </w:p>
    <w:sectPr w:rsidR="002F702A" w:rsidRPr="000B767A" w:rsidSect="00C362F9">
      <w:headerReference w:type="even" r:id="rId13"/>
      <w:footerReference w:type="even" r:id="rId14"/>
      <w:footerReference w:type="default" r:id="rId15"/>
      <w:pgSz w:w="11906" w:h="16838"/>
      <w:pgMar w:top="567" w:right="566"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FA" w:rsidRDefault="00485DFA" w:rsidP="00C939E4">
      <w:pPr>
        <w:spacing w:after="0" w:line="240" w:lineRule="auto"/>
      </w:pPr>
      <w:r>
        <w:separator/>
      </w:r>
    </w:p>
  </w:endnote>
  <w:endnote w:type="continuationSeparator" w:id="0">
    <w:p w:rsidR="00485DFA" w:rsidRDefault="00485DFA" w:rsidP="00C9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9" w:rsidRDefault="004C1738" w:rsidP="00E14FEA">
    <w:pPr>
      <w:pStyle w:val="af8"/>
      <w:framePr w:wrap="around" w:vAnchor="text" w:hAnchor="margin" w:xAlign="right" w:y="1"/>
      <w:rPr>
        <w:rStyle w:val="afa"/>
      </w:rPr>
    </w:pPr>
    <w:r>
      <w:rPr>
        <w:rStyle w:val="afa"/>
      </w:rPr>
      <w:fldChar w:fldCharType="begin"/>
    </w:r>
    <w:r w:rsidR="002F702A">
      <w:rPr>
        <w:rStyle w:val="afa"/>
      </w:rPr>
      <w:instrText xml:space="preserve">PAGE  </w:instrText>
    </w:r>
    <w:r>
      <w:rPr>
        <w:rStyle w:val="afa"/>
      </w:rPr>
      <w:fldChar w:fldCharType="end"/>
    </w:r>
  </w:p>
  <w:p w:rsidR="007927D9" w:rsidRDefault="00B34DB2" w:rsidP="00414735">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EA" w:rsidRDefault="004C1738" w:rsidP="00687E54">
    <w:pPr>
      <w:pStyle w:val="af8"/>
      <w:framePr w:wrap="around" w:vAnchor="text" w:hAnchor="margin" w:xAlign="right" w:y="1"/>
      <w:rPr>
        <w:rStyle w:val="afa"/>
      </w:rPr>
    </w:pPr>
    <w:r>
      <w:rPr>
        <w:rStyle w:val="afa"/>
      </w:rPr>
      <w:fldChar w:fldCharType="begin"/>
    </w:r>
    <w:r w:rsidR="002F702A">
      <w:rPr>
        <w:rStyle w:val="afa"/>
      </w:rPr>
      <w:instrText xml:space="preserve">PAGE  </w:instrText>
    </w:r>
    <w:r>
      <w:rPr>
        <w:rStyle w:val="afa"/>
      </w:rPr>
      <w:fldChar w:fldCharType="separate"/>
    </w:r>
    <w:r w:rsidR="00B34DB2">
      <w:rPr>
        <w:rStyle w:val="afa"/>
        <w:noProof/>
      </w:rPr>
      <w:t>2</w:t>
    </w:r>
    <w:r>
      <w:rPr>
        <w:rStyle w:val="afa"/>
      </w:rPr>
      <w:fldChar w:fldCharType="end"/>
    </w:r>
  </w:p>
  <w:p w:rsidR="007927D9" w:rsidRDefault="00B34DB2" w:rsidP="00414735">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FA" w:rsidRDefault="00485DFA" w:rsidP="00C939E4">
      <w:pPr>
        <w:spacing w:after="0" w:line="240" w:lineRule="auto"/>
      </w:pPr>
      <w:r>
        <w:separator/>
      </w:r>
    </w:p>
  </w:footnote>
  <w:footnote w:type="continuationSeparator" w:id="0">
    <w:p w:rsidR="00485DFA" w:rsidRDefault="00485DFA" w:rsidP="00C939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9" w:rsidRDefault="004C1738" w:rsidP="00EC6DF2">
    <w:pPr>
      <w:pStyle w:val="afb"/>
      <w:framePr w:wrap="around" w:vAnchor="text" w:hAnchor="margin" w:xAlign="center" w:y="1"/>
      <w:rPr>
        <w:rStyle w:val="afa"/>
      </w:rPr>
    </w:pPr>
    <w:r>
      <w:rPr>
        <w:rStyle w:val="afa"/>
      </w:rPr>
      <w:fldChar w:fldCharType="begin"/>
    </w:r>
    <w:r w:rsidR="002F702A">
      <w:rPr>
        <w:rStyle w:val="afa"/>
      </w:rPr>
      <w:instrText xml:space="preserve">PAGE  </w:instrText>
    </w:r>
    <w:r>
      <w:rPr>
        <w:rStyle w:val="afa"/>
      </w:rPr>
      <w:fldChar w:fldCharType="separate"/>
    </w:r>
    <w:r w:rsidR="002F702A">
      <w:rPr>
        <w:rStyle w:val="afa"/>
        <w:noProof/>
      </w:rPr>
      <w:t>19</w:t>
    </w:r>
    <w:r>
      <w:rPr>
        <w:rStyle w:val="afa"/>
      </w:rPr>
      <w:fldChar w:fldCharType="end"/>
    </w:r>
  </w:p>
  <w:p w:rsidR="007927D9" w:rsidRDefault="00B34DB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4D"/>
    <w:multiLevelType w:val="hybridMultilevel"/>
    <w:tmpl w:val="67663D16"/>
    <w:lvl w:ilvl="0" w:tplc="191492DC">
      <w:start w:val="1"/>
      <w:numFmt w:val="bullet"/>
      <w:lvlText w:val=""/>
      <w:lvlJc w:val="left"/>
      <w:pPr>
        <w:tabs>
          <w:tab w:val="num" w:pos="600"/>
        </w:tabs>
        <w:ind w:left="600" w:hanging="360"/>
      </w:pPr>
      <w:rPr>
        <w:rFonts w:ascii="Symbol" w:hAnsi="Symbol" w:hint="default"/>
      </w:rPr>
    </w:lvl>
    <w:lvl w:ilvl="1" w:tplc="827C4AE6">
      <w:start w:val="1"/>
      <w:numFmt w:val="russianLower"/>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771367F"/>
    <w:multiLevelType w:val="multilevel"/>
    <w:tmpl w:val="1BE459CA"/>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05705A"/>
    <w:multiLevelType w:val="hybridMultilevel"/>
    <w:tmpl w:val="0478C48E"/>
    <w:lvl w:ilvl="0" w:tplc="BA246E3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
    <w:nsid w:val="0EF21E0A"/>
    <w:multiLevelType w:val="hybridMultilevel"/>
    <w:tmpl w:val="520642EC"/>
    <w:lvl w:ilvl="0" w:tplc="191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17DCB"/>
    <w:multiLevelType w:val="multilevel"/>
    <w:tmpl w:val="95C2AF88"/>
    <w:lvl w:ilvl="0">
      <w:start w:val="1"/>
      <w:numFmt w:val="upperRoman"/>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986335"/>
    <w:multiLevelType w:val="hybridMultilevel"/>
    <w:tmpl w:val="607257AE"/>
    <w:lvl w:ilvl="0" w:tplc="4790DE90">
      <w:start w:val="1"/>
      <w:numFmt w:val="bullet"/>
      <w:lvlText w:val=""/>
      <w:lvlJc w:val="left"/>
      <w:pPr>
        <w:tabs>
          <w:tab w:val="num" w:pos="683"/>
        </w:tabs>
        <w:ind w:left="64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6B6C44"/>
    <w:multiLevelType w:val="hybridMultilevel"/>
    <w:tmpl w:val="822A2D9E"/>
    <w:lvl w:ilvl="0" w:tplc="390291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655F72"/>
    <w:multiLevelType w:val="hybridMultilevel"/>
    <w:tmpl w:val="CB729212"/>
    <w:lvl w:ilvl="0" w:tplc="BA246E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327A67"/>
    <w:multiLevelType w:val="multilevel"/>
    <w:tmpl w:val="1292C77C"/>
    <w:lvl w:ilvl="0">
      <w:start w:val="3"/>
      <w:numFmt w:val="decimal"/>
      <w:lvlText w:val="%1."/>
      <w:lvlJc w:val="left"/>
      <w:pPr>
        <w:tabs>
          <w:tab w:val="num" w:pos="765"/>
        </w:tabs>
        <w:ind w:left="765" w:hanging="765"/>
      </w:pPr>
      <w:rPr>
        <w:rFonts w:eastAsia="Calibri" w:hint="default"/>
      </w:rPr>
    </w:lvl>
    <w:lvl w:ilvl="1">
      <w:start w:val="1"/>
      <w:numFmt w:val="decimal"/>
      <w:lvlText w:val="%1.%2."/>
      <w:lvlJc w:val="left"/>
      <w:pPr>
        <w:tabs>
          <w:tab w:val="num" w:pos="885"/>
        </w:tabs>
        <w:ind w:left="885" w:hanging="765"/>
      </w:pPr>
      <w:rPr>
        <w:rFonts w:eastAsia="Calibri" w:hint="default"/>
      </w:rPr>
    </w:lvl>
    <w:lvl w:ilvl="2">
      <w:start w:val="12"/>
      <w:numFmt w:val="decimal"/>
      <w:lvlText w:val="%1.%2.%3."/>
      <w:lvlJc w:val="left"/>
      <w:pPr>
        <w:tabs>
          <w:tab w:val="num" w:pos="1005"/>
        </w:tabs>
        <w:ind w:left="1005" w:hanging="765"/>
      </w:pPr>
      <w:rPr>
        <w:rFonts w:eastAsia="Calibri" w:hint="default"/>
      </w:rPr>
    </w:lvl>
    <w:lvl w:ilvl="3">
      <w:start w:val="1"/>
      <w:numFmt w:val="decimal"/>
      <w:lvlText w:val="%1.%2.%3.%4."/>
      <w:lvlJc w:val="left"/>
      <w:pPr>
        <w:tabs>
          <w:tab w:val="num" w:pos="1440"/>
        </w:tabs>
        <w:ind w:left="1440" w:hanging="1080"/>
      </w:pPr>
      <w:rPr>
        <w:rFonts w:eastAsia="Calibri" w:hint="default"/>
      </w:rPr>
    </w:lvl>
    <w:lvl w:ilvl="4">
      <w:start w:val="1"/>
      <w:numFmt w:val="decimal"/>
      <w:lvlText w:val="%1.%2.%3.%4.%5."/>
      <w:lvlJc w:val="left"/>
      <w:pPr>
        <w:tabs>
          <w:tab w:val="num" w:pos="1560"/>
        </w:tabs>
        <w:ind w:left="1560" w:hanging="1080"/>
      </w:pPr>
      <w:rPr>
        <w:rFonts w:eastAsia="Calibri" w:hint="default"/>
      </w:rPr>
    </w:lvl>
    <w:lvl w:ilvl="5">
      <w:start w:val="1"/>
      <w:numFmt w:val="decimal"/>
      <w:lvlText w:val="%1.%2.%3.%4.%5.%6."/>
      <w:lvlJc w:val="left"/>
      <w:pPr>
        <w:tabs>
          <w:tab w:val="num" w:pos="2040"/>
        </w:tabs>
        <w:ind w:left="2040" w:hanging="1440"/>
      </w:pPr>
      <w:rPr>
        <w:rFonts w:eastAsia="Calibri" w:hint="default"/>
      </w:rPr>
    </w:lvl>
    <w:lvl w:ilvl="6">
      <w:start w:val="1"/>
      <w:numFmt w:val="decimal"/>
      <w:lvlText w:val="%1.%2.%3.%4.%5.%6.%7."/>
      <w:lvlJc w:val="left"/>
      <w:pPr>
        <w:tabs>
          <w:tab w:val="num" w:pos="2520"/>
        </w:tabs>
        <w:ind w:left="2520" w:hanging="1800"/>
      </w:pPr>
      <w:rPr>
        <w:rFonts w:eastAsia="Calibri" w:hint="default"/>
      </w:rPr>
    </w:lvl>
    <w:lvl w:ilvl="7">
      <w:start w:val="1"/>
      <w:numFmt w:val="decimal"/>
      <w:lvlText w:val="%1.%2.%3.%4.%5.%6.%7.%8."/>
      <w:lvlJc w:val="left"/>
      <w:pPr>
        <w:tabs>
          <w:tab w:val="num" w:pos="2640"/>
        </w:tabs>
        <w:ind w:left="2640" w:hanging="1800"/>
      </w:pPr>
      <w:rPr>
        <w:rFonts w:eastAsia="Calibri" w:hint="default"/>
      </w:rPr>
    </w:lvl>
    <w:lvl w:ilvl="8">
      <w:start w:val="1"/>
      <w:numFmt w:val="decimal"/>
      <w:lvlText w:val="%1.%2.%3.%4.%5.%6.%7.%8.%9."/>
      <w:lvlJc w:val="left"/>
      <w:pPr>
        <w:tabs>
          <w:tab w:val="num" w:pos="3120"/>
        </w:tabs>
        <w:ind w:left="3120" w:hanging="2160"/>
      </w:pPr>
      <w:rPr>
        <w:rFonts w:eastAsia="Calibri" w:hint="default"/>
      </w:rPr>
    </w:lvl>
  </w:abstractNum>
  <w:abstractNum w:abstractNumId="10">
    <w:nsid w:val="2F0216CC"/>
    <w:multiLevelType w:val="multilevel"/>
    <w:tmpl w:val="6C2EBFD8"/>
    <w:lvl w:ilvl="0">
      <w:start w:val="3"/>
      <w:numFmt w:val="decimal"/>
      <w:lvlText w:val="%1."/>
      <w:lvlJc w:val="left"/>
      <w:pPr>
        <w:tabs>
          <w:tab w:val="num" w:pos="1260"/>
        </w:tabs>
        <w:ind w:left="1260" w:hanging="1260"/>
      </w:pPr>
      <w:rPr>
        <w:rFonts w:hint="default"/>
      </w:rPr>
    </w:lvl>
    <w:lvl w:ilvl="1">
      <w:start w:val="3"/>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333B11A1"/>
    <w:multiLevelType w:val="hybridMultilevel"/>
    <w:tmpl w:val="EACC5C84"/>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65786"/>
    <w:multiLevelType w:val="hybridMultilevel"/>
    <w:tmpl w:val="EE1400D6"/>
    <w:lvl w:ilvl="0" w:tplc="827C4AE6">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44D27A89"/>
    <w:multiLevelType w:val="hybridMultilevel"/>
    <w:tmpl w:val="585406A0"/>
    <w:lvl w:ilvl="0" w:tplc="78526B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584D9F"/>
    <w:multiLevelType w:val="hybridMultilevel"/>
    <w:tmpl w:val="333861EC"/>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026DC2"/>
    <w:multiLevelType w:val="hybridMultilevel"/>
    <w:tmpl w:val="758E364C"/>
    <w:lvl w:ilvl="0" w:tplc="191492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FEF7565"/>
    <w:multiLevelType w:val="multilevel"/>
    <w:tmpl w:val="F83219C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C6F7133"/>
    <w:multiLevelType w:val="hybridMultilevel"/>
    <w:tmpl w:val="D57A69B6"/>
    <w:lvl w:ilvl="0" w:tplc="BA246E3A">
      <w:start w:val="1"/>
      <w:numFmt w:val="bullet"/>
      <w:lvlText w:val=""/>
      <w:lvlJc w:val="left"/>
      <w:pPr>
        <w:tabs>
          <w:tab w:val="num" w:pos="2136"/>
        </w:tabs>
        <w:ind w:left="2136"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8"/>
  </w:num>
  <w:num w:numId="3">
    <w:abstractNumId w:val="17"/>
  </w:num>
  <w:num w:numId="4">
    <w:abstractNumId w:val="7"/>
  </w:num>
  <w:num w:numId="5">
    <w:abstractNumId w:val="3"/>
  </w:num>
  <w:num w:numId="6">
    <w:abstractNumId w:val="10"/>
  </w:num>
  <w:num w:numId="7">
    <w:abstractNumId w:val="15"/>
  </w:num>
  <w:num w:numId="8">
    <w:abstractNumId w:val="0"/>
  </w:num>
  <w:num w:numId="9">
    <w:abstractNumId w:val="14"/>
  </w:num>
  <w:num w:numId="10">
    <w:abstractNumId w:val="11"/>
  </w:num>
  <w:num w:numId="11">
    <w:abstractNumId w:val="13"/>
  </w:num>
  <w:num w:numId="12">
    <w:abstractNumId w:val="1"/>
  </w:num>
  <w:num w:numId="13">
    <w:abstractNumId w:val="4"/>
  </w:num>
  <w:num w:numId="14">
    <w:abstractNumId w:val="12"/>
  </w:num>
  <w:num w:numId="15">
    <w:abstractNumId w:val="9"/>
  </w:num>
  <w:num w:numId="16">
    <w:abstractNumId w:val="2"/>
  </w:num>
  <w:num w:numId="17">
    <w:abstractNumId w:val="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B767A"/>
    <w:rsid w:val="0002322F"/>
    <w:rsid w:val="00087835"/>
    <w:rsid w:val="000947C7"/>
    <w:rsid w:val="000A382A"/>
    <w:rsid w:val="000B5439"/>
    <w:rsid w:val="000B767A"/>
    <w:rsid w:val="000C0DBD"/>
    <w:rsid w:val="001300BA"/>
    <w:rsid w:val="00172FEE"/>
    <w:rsid w:val="001E4F7E"/>
    <w:rsid w:val="0024197F"/>
    <w:rsid w:val="00255527"/>
    <w:rsid w:val="0027365C"/>
    <w:rsid w:val="002C34F7"/>
    <w:rsid w:val="002D31ED"/>
    <w:rsid w:val="002F702A"/>
    <w:rsid w:val="003355EC"/>
    <w:rsid w:val="00363678"/>
    <w:rsid w:val="00366F21"/>
    <w:rsid w:val="004145BB"/>
    <w:rsid w:val="00485DFA"/>
    <w:rsid w:val="00492779"/>
    <w:rsid w:val="004C1738"/>
    <w:rsid w:val="00531C8C"/>
    <w:rsid w:val="00546BAC"/>
    <w:rsid w:val="0055759A"/>
    <w:rsid w:val="00560998"/>
    <w:rsid w:val="00580616"/>
    <w:rsid w:val="00581DF8"/>
    <w:rsid w:val="005C5993"/>
    <w:rsid w:val="005E3AC9"/>
    <w:rsid w:val="005F6D38"/>
    <w:rsid w:val="0060486F"/>
    <w:rsid w:val="0061162A"/>
    <w:rsid w:val="006A1F49"/>
    <w:rsid w:val="006D3203"/>
    <w:rsid w:val="00714705"/>
    <w:rsid w:val="00722E96"/>
    <w:rsid w:val="00726861"/>
    <w:rsid w:val="007D4542"/>
    <w:rsid w:val="00805598"/>
    <w:rsid w:val="008926EB"/>
    <w:rsid w:val="008A4CFF"/>
    <w:rsid w:val="00947FA4"/>
    <w:rsid w:val="00951AF3"/>
    <w:rsid w:val="009C4736"/>
    <w:rsid w:val="00A0388E"/>
    <w:rsid w:val="00A0713D"/>
    <w:rsid w:val="00A743EB"/>
    <w:rsid w:val="00A7638C"/>
    <w:rsid w:val="00A8596E"/>
    <w:rsid w:val="00AA14CA"/>
    <w:rsid w:val="00B15C7C"/>
    <w:rsid w:val="00B24C19"/>
    <w:rsid w:val="00B34DB2"/>
    <w:rsid w:val="00B37928"/>
    <w:rsid w:val="00B55DCB"/>
    <w:rsid w:val="00B7565A"/>
    <w:rsid w:val="00B81088"/>
    <w:rsid w:val="00B97C97"/>
    <w:rsid w:val="00BA4FDC"/>
    <w:rsid w:val="00BE232C"/>
    <w:rsid w:val="00C0174A"/>
    <w:rsid w:val="00C02A04"/>
    <w:rsid w:val="00C32664"/>
    <w:rsid w:val="00C6559F"/>
    <w:rsid w:val="00C939E4"/>
    <w:rsid w:val="00CD0AE3"/>
    <w:rsid w:val="00CD4896"/>
    <w:rsid w:val="00CE7326"/>
    <w:rsid w:val="00CF5081"/>
    <w:rsid w:val="00CF679E"/>
    <w:rsid w:val="00D37E31"/>
    <w:rsid w:val="00D4065B"/>
    <w:rsid w:val="00D561CC"/>
    <w:rsid w:val="00D723DA"/>
    <w:rsid w:val="00D74B81"/>
    <w:rsid w:val="00DB5572"/>
    <w:rsid w:val="00DD161B"/>
    <w:rsid w:val="00DE7F66"/>
    <w:rsid w:val="00E558A9"/>
    <w:rsid w:val="00E8012F"/>
    <w:rsid w:val="00E82164"/>
    <w:rsid w:val="00EA260C"/>
    <w:rsid w:val="00F1605F"/>
    <w:rsid w:val="00F6235A"/>
    <w:rsid w:val="00F66EC5"/>
    <w:rsid w:val="00FE3826"/>
    <w:rsid w:val="00FE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E4"/>
  </w:style>
  <w:style w:type="paragraph" w:styleId="1">
    <w:name w:val="heading 1"/>
    <w:basedOn w:val="a"/>
    <w:next w:val="a"/>
    <w:link w:val="10"/>
    <w:uiPriority w:val="9"/>
    <w:qFormat/>
    <w:rsid w:val="00273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B767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B767A"/>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qFormat/>
    <w:rsid w:val="000B767A"/>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767A"/>
    <w:rPr>
      <w:rFonts w:ascii="Arial" w:eastAsia="Times New Roman" w:hAnsi="Arial" w:cs="Arial"/>
      <w:b/>
      <w:bCs/>
      <w:i/>
      <w:iCs/>
      <w:sz w:val="28"/>
      <w:szCs w:val="28"/>
    </w:rPr>
  </w:style>
  <w:style w:type="character" w:customStyle="1" w:styleId="30">
    <w:name w:val="Заголовок 3 Знак"/>
    <w:basedOn w:val="a0"/>
    <w:link w:val="3"/>
    <w:rsid w:val="000B767A"/>
    <w:rPr>
      <w:rFonts w:ascii="Arial" w:eastAsia="Times New Roman" w:hAnsi="Arial" w:cs="Arial"/>
      <w:b/>
      <w:bCs/>
      <w:sz w:val="26"/>
      <w:szCs w:val="26"/>
    </w:rPr>
  </w:style>
  <w:style w:type="character" w:customStyle="1" w:styleId="80">
    <w:name w:val="Заголовок 8 Знак"/>
    <w:basedOn w:val="a0"/>
    <w:link w:val="8"/>
    <w:rsid w:val="000B767A"/>
    <w:rPr>
      <w:rFonts w:ascii="Times New Roman" w:eastAsia="Times New Roman" w:hAnsi="Times New Roman" w:cs="Times New Roman"/>
      <w:i/>
      <w:iCs/>
      <w:sz w:val="24"/>
      <w:szCs w:val="24"/>
    </w:rPr>
  </w:style>
  <w:style w:type="table" w:styleId="a3">
    <w:name w:val="Table Grid"/>
    <w:basedOn w:val="a1"/>
    <w:rsid w:val="000B76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0B767A"/>
    <w:pPr>
      <w:spacing w:after="0" w:line="240" w:lineRule="auto"/>
    </w:pPr>
    <w:rPr>
      <w:rFonts w:ascii="Times New Roman" w:eastAsia="Times New Roman" w:hAnsi="Times New Roman" w:cs="Times New Roman"/>
      <w:sz w:val="24"/>
      <w:szCs w:val="24"/>
    </w:rPr>
  </w:style>
  <w:style w:type="character" w:styleId="a4">
    <w:name w:val="Hyperlink"/>
    <w:basedOn w:val="a0"/>
    <w:rsid w:val="000B767A"/>
    <w:rPr>
      <w:color w:val="0000FF"/>
      <w:u w:val="single"/>
    </w:rPr>
  </w:style>
  <w:style w:type="paragraph" w:customStyle="1" w:styleId="ConsPlusNormal">
    <w:name w:val="ConsPlusNormal"/>
    <w:rsid w:val="000B76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semiHidden/>
    <w:rsid w:val="000B767A"/>
    <w:rPr>
      <w:sz w:val="16"/>
      <w:szCs w:val="16"/>
    </w:rPr>
  </w:style>
  <w:style w:type="paragraph" w:styleId="a6">
    <w:name w:val="annotation text"/>
    <w:basedOn w:val="a"/>
    <w:link w:val="a7"/>
    <w:semiHidden/>
    <w:rsid w:val="000B767A"/>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semiHidden/>
    <w:rsid w:val="000B767A"/>
    <w:rPr>
      <w:rFonts w:ascii="Times New Roman" w:eastAsia="Times New Roman" w:hAnsi="Times New Roman" w:cs="Times New Roman"/>
      <w:sz w:val="20"/>
      <w:szCs w:val="20"/>
    </w:rPr>
  </w:style>
  <w:style w:type="paragraph" w:styleId="a8">
    <w:name w:val="annotation subject"/>
    <w:basedOn w:val="a6"/>
    <w:next w:val="a6"/>
    <w:link w:val="a9"/>
    <w:semiHidden/>
    <w:rsid w:val="000B767A"/>
    <w:rPr>
      <w:b/>
      <w:bCs/>
    </w:rPr>
  </w:style>
  <w:style w:type="character" w:customStyle="1" w:styleId="a9">
    <w:name w:val="Тема примечания Знак"/>
    <w:basedOn w:val="a7"/>
    <w:link w:val="a8"/>
    <w:semiHidden/>
    <w:rsid w:val="000B767A"/>
    <w:rPr>
      <w:b/>
      <w:bCs/>
    </w:rPr>
  </w:style>
  <w:style w:type="paragraph" w:styleId="aa">
    <w:name w:val="Balloon Text"/>
    <w:basedOn w:val="a"/>
    <w:link w:val="ab"/>
    <w:semiHidden/>
    <w:rsid w:val="000B767A"/>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0B767A"/>
    <w:rPr>
      <w:rFonts w:ascii="Tahoma" w:eastAsia="Times New Roman" w:hAnsi="Tahoma" w:cs="Times New Roman"/>
      <w:sz w:val="16"/>
      <w:szCs w:val="16"/>
    </w:rPr>
  </w:style>
  <w:style w:type="paragraph" w:styleId="ac">
    <w:name w:val="footnote text"/>
    <w:basedOn w:val="a"/>
    <w:link w:val="ad"/>
    <w:semiHidden/>
    <w:rsid w:val="000B767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B767A"/>
    <w:rPr>
      <w:rFonts w:ascii="Times New Roman" w:eastAsia="Times New Roman" w:hAnsi="Times New Roman" w:cs="Times New Roman"/>
      <w:sz w:val="20"/>
      <w:szCs w:val="20"/>
    </w:rPr>
  </w:style>
  <w:style w:type="character" w:styleId="ae">
    <w:name w:val="footnote reference"/>
    <w:basedOn w:val="a0"/>
    <w:semiHidden/>
    <w:rsid w:val="000B767A"/>
    <w:rPr>
      <w:vertAlign w:val="superscript"/>
    </w:rPr>
  </w:style>
  <w:style w:type="paragraph" w:customStyle="1" w:styleId="ConsPlusNonformat">
    <w:name w:val="ConsPlusNonformat"/>
    <w:rsid w:val="000B76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FollowedHyperlink"/>
    <w:basedOn w:val="a0"/>
    <w:rsid w:val="000B767A"/>
    <w:rPr>
      <w:color w:val="800080"/>
      <w:u w:val="single"/>
    </w:rPr>
  </w:style>
  <w:style w:type="paragraph" w:styleId="af0">
    <w:name w:val="Body Text Indent"/>
    <w:basedOn w:val="a"/>
    <w:link w:val="af1"/>
    <w:rsid w:val="000B767A"/>
    <w:pPr>
      <w:spacing w:after="0" w:line="240" w:lineRule="auto"/>
      <w:ind w:firstLine="709"/>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0B767A"/>
    <w:rPr>
      <w:rFonts w:ascii="Times New Roman" w:eastAsia="Times New Roman" w:hAnsi="Times New Roman" w:cs="Times New Roman"/>
      <w:sz w:val="28"/>
      <w:szCs w:val="20"/>
    </w:rPr>
  </w:style>
  <w:style w:type="paragraph" w:styleId="af2">
    <w:name w:val="Body Text"/>
    <w:basedOn w:val="a"/>
    <w:link w:val="af3"/>
    <w:rsid w:val="000B767A"/>
    <w:pPr>
      <w:spacing w:after="0" w:line="240" w:lineRule="auto"/>
      <w:jc w:val="center"/>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0B767A"/>
    <w:rPr>
      <w:rFonts w:ascii="Times New Roman" w:eastAsia="Times New Roman" w:hAnsi="Times New Roman" w:cs="Times New Roman"/>
      <w:sz w:val="28"/>
      <w:szCs w:val="20"/>
    </w:rPr>
  </w:style>
  <w:style w:type="paragraph" w:customStyle="1" w:styleId="ConsNormal">
    <w:name w:val="ConsNormal"/>
    <w:rsid w:val="000B767A"/>
    <w:pPr>
      <w:widowControl w:val="0"/>
      <w:spacing w:after="0" w:line="240" w:lineRule="auto"/>
      <w:ind w:firstLine="720"/>
    </w:pPr>
    <w:rPr>
      <w:rFonts w:ascii="Arial" w:eastAsia="Times New Roman" w:hAnsi="Arial" w:cs="Times New Roman"/>
      <w:snapToGrid w:val="0"/>
      <w:sz w:val="20"/>
      <w:szCs w:val="20"/>
    </w:rPr>
  </w:style>
  <w:style w:type="paragraph" w:styleId="31">
    <w:name w:val="toc 3"/>
    <w:basedOn w:val="a"/>
    <w:next w:val="a"/>
    <w:autoRedefine/>
    <w:semiHidden/>
    <w:rsid w:val="000B767A"/>
    <w:pPr>
      <w:tabs>
        <w:tab w:val="right" w:leader="dot" w:pos="9345"/>
      </w:tabs>
      <w:spacing w:after="0" w:line="240" w:lineRule="auto"/>
      <w:ind w:firstLine="360"/>
    </w:pPr>
    <w:rPr>
      <w:rFonts w:ascii="Times New Roman" w:eastAsia="Times New Roman" w:hAnsi="Times New Roman" w:cs="Times New Roman"/>
      <w:sz w:val="24"/>
      <w:szCs w:val="24"/>
    </w:rPr>
  </w:style>
  <w:style w:type="paragraph" w:styleId="32">
    <w:name w:val="Body Text 3"/>
    <w:basedOn w:val="a"/>
    <w:link w:val="33"/>
    <w:rsid w:val="000B767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B767A"/>
    <w:rPr>
      <w:rFonts w:ascii="Times New Roman" w:eastAsia="Times New Roman" w:hAnsi="Times New Roman" w:cs="Times New Roman"/>
      <w:sz w:val="16"/>
      <w:szCs w:val="16"/>
    </w:rPr>
  </w:style>
  <w:style w:type="paragraph" w:customStyle="1" w:styleId="ConsPlusTitle">
    <w:name w:val="ConsPlusTitle"/>
    <w:rsid w:val="000B767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4">
    <w:name w:val="Центр"/>
    <w:basedOn w:val="a"/>
    <w:link w:val="af5"/>
    <w:rsid w:val="000B767A"/>
    <w:pPr>
      <w:spacing w:after="0" w:line="240" w:lineRule="auto"/>
      <w:jc w:val="center"/>
    </w:pPr>
    <w:rPr>
      <w:rFonts w:ascii="Times New Roman" w:eastAsia="Times New Roman" w:hAnsi="Times New Roman" w:cs="Times New Roman"/>
      <w:sz w:val="28"/>
      <w:szCs w:val="20"/>
    </w:rPr>
  </w:style>
  <w:style w:type="character" w:customStyle="1" w:styleId="af5">
    <w:name w:val="Центр Знак"/>
    <w:basedOn w:val="a0"/>
    <w:link w:val="af4"/>
    <w:rsid w:val="000B767A"/>
    <w:rPr>
      <w:rFonts w:ascii="Times New Roman" w:eastAsia="Times New Roman" w:hAnsi="Times New Roman" w:cs="Times New Roman"/>
      <w:sz w:val="28"/>
      <w:szCs w:val="20"/>
    </w:rPr>
  </w:style>
  <w:style w:type="paragraph" w:customStyle="1" w:styleId="2TimesNewRoman">
    <w:name w:val="Стиль Заголовок 2 + Times New Roman По ширине"/>
    <w:basedOn w:val="2"/>
    <w:rsid w:val="000B767A"/>
    <w:pPr>
      <w:spacing w:after="240"/>
      <w:jc w:val="both"/>
    </w:pPr>
    <w:rPr>
      <w:rFonts w:ascii="Times New Roman" w:hAnsi="Times New Roman" w:cs="Times New Roman"/>
      <w:szCs w:val="20"/>
    </w:rPr>
  </w:style>
  <w:style w:type="paragraph" w:styleId="af6">
    <w:name w:val="Title"/>
    <w:basedOn w:val="a"/>
    <w:link w:val="af7"/>
    <w:qFormat/>
    <w:rsid w:val="000B767A"/>
    <w:pPr>
      <w:spacing w:after="0" w:line="240" w:lineRule="auto"/>
      <w:ind w:left="-567"/>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0B767A"/>
    <w:rPr>
      <w:rFonts w:ascii="Times New Roman" w:eastAsia="Times New Roman" w:hAnsi="Times New Roman" w:cs="Times New Roman"/>
      <w:sz w:val="28"/>
      <w:szCs w:val="20"/>
    </w:rPr>
  </w:style>
  <w:style w:type="paragraph" w:customStyle="1" w:styleId="12">
    <w:name w:val="Знак1 Знак Знак Знак Знак Знак"/>
    <w:basedOn w:val="a"/>
    <w:rsid w:val="000B767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8">
    <w:name w:val="footer"/>
    <w:basedOn w:val="a"/>
    <w:link w:val="af9"/>
    <w:rsid w:val="000B76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rsid w:val="000B767A"/>
    <w:rPr>
      <w:rFonts w:ascii="Times New Roman" w:eastAsia="Times New Roman" w:hAnsi="Times New Roman" w:cs="Times New Roman"/>
      <w:sz w:val="24"/>
      <w:szCs w:val="24"/>
    </w:rPr>
  </w:style>
  <w:style w:type="character" w:styleId="afa">
    <w:name w:val="page number"/>
    <w:basedOn w:val="a0"/>
    <w:rsid w:val="000B767A"/>
  </w:style>
  <w:style w:type="paragraph" w:styleId="afb">
    <w:name w:val="header"/>
    <w:basedOn w:val="a"/>
    <w:link w:val="afc"/>
    <w:rsid w:val="000B76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0B767A"/>
    <w:rPr>
      <w:rFonts w:ascii="Times New Roman" w:eastAsia="Times New Roman" w:hAnsi="Times New Roman" w:cs="Times New Roman"/>
      <w:sz w:val="24"/>
      <w:szCs w:val="24"/>
    </w:rPr>
  </w:style>
  <w:style w:type="paragraph" w:customStyle="1" w:styleId="afd">
    <w:name w:val="Знак"/>
    <w:basedOn w:val="a"/>
    <w:rsid w:val="000B767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e">
    <w:name w:val="Знак Знак Знак"/>
    <w:basedOn w:val="a"/>
    <w:rsid w:val="000B767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
    <w:name w:val="Normal (Web)"/>
    <w:basedOn w:val="a"/>
    <w:link w:val="aff0"/>
    <w:rsid w:val="000B767A"/>
    <w:pPr>
      <w:spacing w:after="240" w:line="240" w:lineRule="auto"/>
    </w:pPr>
    <w:rPr>
      <w:rFonts w:ascii="Times New Roman" w:eastAsia="Times New Roman" w:hAnsi="Times New Roman" w:cs="Times New Roman"/>
      <w:sz w:val="24"/>
      <w:szCs w:val="24"/>
    </w:rPr>
  </w:style>
  <w:style w:type="paragraph" w:styleId="21">
    <w:name w:val="Body Text Indent 2"/>
    <w:basedOn w:val="a"/>
    <w:link w:val="22"/>
    <w:rsid w:val="000B767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0B767A"/>
    <w:rPr>
      <w:rFonts w:ascii="Times New Roman" w:eastAsia="Times New Roman" w:hAnsi="Times New Roman" w:cs="Times New Roman"/>
      <w:sz w:val="24"/>
      <w:szCs w:val="24"/>
    </w:rPr>
  </w:style>
  <w:style w:type="paragraph" w:styleId="34">
    <w:name w:val="Body Text Indent 3"/>
    <w:basedOn w:val="a"/>
    <w:link w:val="35"/>
    <w:rsid w:val="000B767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0B767A"/>
    <w:rPr>
      <w:rFonts w:ascii="Times New Roman" w:eastAsia="Times New Roman" w:hAnsi="Times New Roman" w:cs="Times New Roman"/>
      <w:sz w:val="16"/>
      <w:szCs w:val="16"/>
    </w:rPr>
  </w:style>
  <w:style w:type="paragraph" w:customStyle="1" w:styleId="13">
    <w:name w:val="Знак1"/>
    <w:basedOn w:val="a"/>
    <w:rsid w:val="000B767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76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Стиль"/>
    <w:rsid w:val="000B76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2">
    <w:name w:val="List Number"/>
    <w:basedOn w:val="a"/>
    <w:rsid w:val="000B767A"/>
    <w:pPr>
      <w:tabs>
        <w:tab w:val="left" w:pos="360"/>
      </w:tabs>
      <w:spacing w:after="0" w:line="240" w:lineRule="auto"/>
      <w:jc w:val="both"/>
    </w:pPr>
    <w:rPr>
      <w:rFonts w:ascii="Times New Roman" w:eastAsia="Times New Roman" w:hAnsi="Times New Roman" w:cs="Times New Roman"/>
      <w:sz w:val="28"/>
      <w:szCs w:val="20"/>
      <w:lang w:val="en-US"/>
    </w:rPr>
  </w:style>
  <w:style w:type="character" w:customStyle="1" w:styleId="aff0">
    <w:name w:val="Обычный (веб) Знак"/>
    <w:basedOn w:val="a0"/>
    <w:link w:val="aff"/>
    <w:rsid w:val="000B767A"/>
    <w:rPr>
      <w:rFonts w:ascii="Times New Roman" w:eastAsia="Times New Roman" w:hAnsi="Times New Roman" w:cs="Times New Roman"/>
      <w:sz w:val="24"/>
      <w:szCs w:val="24"/>
    </w:rPr>
  </w:style>
  <w:style w:type="paragraph" w:customStyle="1" w:styleId="aff3">
    <w:name w:val="Знак Знак Знак Знак"/>
    <w:basedOn w:val="a"/>
    <w:rsid w:val="000B767A"/>
    <w:pPr>
      <w:spacing w:after="160" w:line="240" w:lineRule="exact"/>
    </w:pPr>
    <w:rPr>
      <w:rFonts w:ascii="Verdana" w:eastAsia="Times New Roman" w:hAnsi="Verdana" w:cs="Times New Roman"/>
      <w:sz w:val="20"/>
      <w:szCs w:val="20"/>
      <w:lang w:val="en-US" w:eastAsia="en-US"/>
    </w:rPr>
  </w:style>
  <w:style w:type="paragraph" w:customStyle="1" w:styleId="14">
    <w:name w:val="Знак Знак Знак1 Знак"/>
    <w:basedOn w:val="a"/>
    <w:rsid w:val="000B76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нак Знак Знак Знак Знак Знак Знак"/>
    <w:basedOn w:val="a"/>
    <w:rsid w:val="000B767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0B767A"/>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5">
    <w:name w:val="List Paragraph"/>
    <w:basedOn w:val="a"/>
    <w:qFormat/>
    <w:rsid w:val="000B767A"/>
    <w:pPr>
      <w:spacing w:after="0" w:line="240" w:lineRule="auto"/>
      <w:ind w:left="720"/>
      <w:contextualSpacing/>
    </w:pPr>
    <w:rPr>
      <w:rFonts w:ascii="Times New Roman" w:eastAsia="Times New Roman" w:hAnsi="Times New Roman" w:cs="Times New Roman"/>
      <w:sz w:val="20"/>
      <w:szCs w:val="20"/>
    </w:rPr>
  </w:style>
  <w:style w:type="paragraph" w:customStyle="1" w:styleId="15">
    <w:name w:val="нум список 1"/>
    <w:basedOn w:val="a"/>
    <w:rsid w:val="000B767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Знак Знак Знак1 Знак"/>
    <w:basedOn w:val="a"/>
    <w:rsid w:val="000B76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1">
    <w:name w:val="Char Char1 Знак Знак Знак"/>
    <w:basedOn w:val="a"/>
    <w:rsid w:val="000B767A"/>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2736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C3441E18CABFC3697B6EC5D2E60B5F08744CF84C648054CA1A13799A562E21FB8273EFG0V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C3441E18CABFC3697B6EC5D2E60B5F087746F84F608054CA1A13799A562E21FB8273EA017EF0B1GEV8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6C3441E18CABFC3697B6EC5D2E60B5F08744CF84C648054CA1A13799A562E21FB8273EA017EF0B1GEV9H" TargetMode="External"/><Relationship Id="rId4" Type="http://schemas.openxmlformats.org/officeDocument/2006/relationships/settings" Target="settings.xml"/><Relationship Id="rId9" Type="http://schemas.openxmlformats.org/officeDocument/2006/relationships/hyperlink" Target="http://www.bayndayirk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CA23-5F52-4CF9-B279-D706CB3C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14</Pages>
  <Words>5000</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cp:lastModifiedBy>
  <cp:revision>34</cp:revision>
  <cp:lastPrinted>2012-06-28T05:39:00Z</cp:lastPrinted>
  <dcterms:created xsi:type="dcterms:W3CDTF">2012-06-28T02:53:00Z</dcterms:created>
  <dcterms:modified xsi:type="dcterms:W3CDTF">2014-04-16T07:53:00Z</dcterms:modified>
</cp:coreProperties>
</file>